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B94" w:rsidRDefault="003F0B94" w:rsidP="003F0B94">
      <w:pPr>
        <w:jc w:val="center"/>
      </w:pPr>
      <w:r>
        <w:t>ПРОТОКОЛ</w:t>
      </w:r>
    </w:p>
    <w:p w:rsidR="003F0B94" w:rsidRDefault="003F0B94" w:rsidP="003F0B94">
      <w:pPr>
        <w:tabs>
          <w:tab w:val="left" w:pos="6660"/>
        </w:tabs>
        <w:jc w:val="center"/>
      </w:pPr>
      <w:r>
        <w:t>районного семинара-практикума по вопросам ФГОС ООО</w:t>
      </w:r>
    </w:p>
    <w:p w:rsidR="003F0B94" w:rsidRDefault="003F0B94" w:rsidP="003F0B94">
      <w:pPr>
        <w:tabs>
          <w:tab w:val="left" w:pos="6660"/>
        </w:tabs>
        <w:rPr>
          <w:u w:val="single"/>
        </w:rPr>
      </w:pPr>
      <w:r>
        <w:rPr>
          <w:u w:val="single"/>
        </w:rPr>
        <w:t>19.10.2015 г.</w:t>
      </w:r>
      <w:r>
        <w:rPr>
          <w:b/>
        </w:rPr>
        <w:tab/>
        <w:t xml:space="preserve">                                    </w:t>
      </w:r>
      <w:r>
        <w:rPr>
          <w:u w:val="single"/>
        </w:rPr>
        <w:t xml:space="preserve">№ 1     </w:t>
      </w:r>
    </w:p>
    <w:p w:rsidR="003F0B94" w:rsidRDefault="003F0B94" w:rsidP="003F0B94">
      <w:pPr>
        <w:tabs>
          <w:tab w:val="left" w:pos="1383"/>
        </w:tabs>
        <w:rPr>
          <w:bCs/>
        </w:rPr>
      </w:pPr>
      <w:r>
        <w:rPr>
          <w:bCs/>
        </w:rPr>
        <w:t xml:space="preserve">Председатель: Т.И. </w:t>
      </w:r>
      <w:proofErr w:type="spellStart"/>
      <w:r>
        <w:rPr>
          <w:bCs/>
        </w:rPr>
        <w:t>Согрина</w:t>
      </w:r>
      <w:proofErr w:type="spellEnd"/>
      <w:r>
        <w:rPr>
          <w:bCs/>
        </w:rPr>
        <w:t xml:space="preserve"> </w:t>
      </w:r>
    </w:p>
    <w:p w:rsidR="003F0B94" w:rsidRDefault="003F0B94" w:rsidP="003F0B94">
      <w:pPr>
        <w:tabs>
          <w:tab w:val="left" w:pos="1383"/>
        </w:tabs>
      </w:pPr>
      <w:r>
        <w:rPr>
          <w:bCs/>
        </w:rPr>
        <w:t xml:space="preserve">Секретарь: С.В. </w:t>
      </w:r>
      <w:proofErr w:type="spellStart"/>
      <w:r>
        <w:rPr>
          <w:bCs/>
        </w:rPr>
        <w:t>Парыгина</w:t>
      </w:r>
      <w:proofErr w:type="spellEnd"/>
    </w:p>
    <w:p w:rsidR="003F0B94" w:rsidRDefault="003F0B94" w:rsidP="003F0B94">
      <w:r>
        <w:t xml:space="preserve">Место </w:t>
      </w:r>
      <w:proofErr w:type="gramStart"/>
      <w:r>
        <w:t>проведения:</w:t>
      </w:r>
      <w:r>
        <w:rPr>
          <w:b/>
        </w:rPr>
        <w:t xml:space="preserve">  </w:t>
      </w:r>
      <w:r>
        <w:t>БОУ</w:t>
      </w:r>
      <w:proofErr w:type="gramEnd"/>
      <w:r>
        <w:t xml:space="preserve"> «</w:t>
      </w:r>
      <w:proofErr w:type="spellStart"/>
      <w:r>
        <w:t>Нюксенская</w:t>
      </w:r>
      <w:proofErr w:type="spellEnd"/>
      <w:r>
        <w:t xml:space="preserve"> СОШ»</w:t>
      </w:r>
    </w:p>
    <w:p w:rsidR="003F0B94" w:rsidRDefault="003F0B94" w:rsidP="003F0B94">
      <w:pPr>
        <w:shd w:val="clear" w:color="auto" w:fill="FFFFFF"/>
        <w:spacing w:before="281"/>
        <w:ind w:right="7"/>
        <w:jc w:val="both"/>
      </w:pPr>
      <w:r>
        <w:rPr>
          <w:b/>
          <w:bCs/>
        </w:rPr>
        <w:t>Присутствовали:</w:t>
      </w:r>
      <w:r>
        <w:t xml:space="preserve"> Трапезникова С.В.</w:t>
      </w:r>
      <w:proofErr w:type="gramStart"/>
      <w:r>
        <w:t xml:space="preserve">,  </w:t>
      </w:r>
      <w:proofErr w:type="spellStart"/>
      <w:r>
        <w:t>Теребова</w:t>
      </w:r>
      <w:proofErr w:type="spellEnd"/>
      <w:proofErr w:type="gramEnd"/>
      <w:r>
        <w:t xml:space="preserve"> Н.М., Юрова М.В, Хомякова Е.Ф., </w:t>
      </w:r>
      <w:proofErr w:type="spellStart"/>
      <w:r>
        <w:t>Пудова</w:t>
      </w:r>
      <w:proofErr w:type="spellEnd"/>
      <w:r>
        <w:t xml:space="preserve"> Н.Н., </w:t>
      </w:r>
      <w:proofErr w:type="spellStart"/>
      <w:r>
        <w:t>Согрина</w:t>
      </w:r>
      <w:proofErr w:type="spellEnd"/>
      <w:r>
        <w:t xml:space="preserve"> Е.И., Шушкова Л.И., Белоусова Е.А., Попова Г.А., Буркова И.Г. </w:t>
      </w:r>
    </w:p>
    <w:p w:rsidR="003F0B94" w:rsidRDefault="003F0B94" w:rsidP="003F0B94">
      <w:pPr>
        <w:jc w:val="both"/>
        <w:rPr>
          <w:b/>
        </w:rPr>
      </w:pPr>
    </w:p>
    <w:p w:rsidR="003F0B94" w:rsidRDefault="003F0B94" w:rsidP="003F0B94">
      <w:pPr>
        <w:jc w:val="both"/>
      </w:pPr>
      <w:r>
        <w:rPr>
          <w:b/>
        </w:rPr>
        <w:t xml:space="preserve">Повестка: </w:t>
      </w:r>
      <w:r>
        <w:t>в соответствии с прилагаемым планом работы (приложение 1).</w:t>
      </w:r>
    </w:p>
    <w:p w:rsidR="003F0B94" w:rsidRDefault="003F0B94" w:rsidP="003F0B94">
      <w:pPr>
        <w:jc w:val="both"/>
      </w:pPr>
    </w:p>
    <w:p w:rsidR="003F0B94" w:rsidRDefault="003F0B94" w:rsidP="003F0B94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3F0B94" w:rsidRDefault="003F0B94" w:rsidP="003F0B94">
      <w:pPr>
        <w:jc w:val="both"/>
      </w:pPr>
      <w:r>
        <w:rPr>
          <w:b/>
        </w:rPr>
        <w:t>1.</w:t>
      </w:r>
      <w:r>
        <w:t xml:space="preserve">  По первому вопросу повестки:</w:t>
      </w:r>
    </w:p>
    <w:p w:rsidR="003F0B94" w:rsidRDefault="003F0B94" w:rsidP="00344D58">
      <w:pPr>
        <w:jc w:val="both"/>
      </w:pPr>
      <w:r>
        <w:t xml:space="preserve">1.1. </w:t>
      </w:r>
      <w:r w:rsidR="000C5597">
        <w:t>«</w:t>
      </w:r>
      <w:r w:rsidRPr="003F0B94">
        <w:t xml:space="preserve">Анализ учебных планов общеобразовательных организаций </w:t>
      </w:r>
      <w:proofErr w:type="spellStart"/>
      <w:r w:rsidRPr="003F0B94">
        <w:t>Нюксенского</w:t>
      </w:r>
      <w:proofErr w:type="spellEnd"/>
      <w:r w:rsidRPr="003F0B94">
        <w:t xml:space="preserve"> муниципального района.  Механизмы формирования учебного плана в школе</w:t>
      </w:r>
      <w:r w:rsidR="000C5597">
        <w:t>» слушали Т</w:t>
      </w:r>
      <w:r>
        <w:t>.</w:t>
      </w:r>
      <w:r w:rsidR="000C5597">
        <w:t>И</w:t>
      </w:r>
      <w:r>
        <w:t xml:space="preserve">. </w:t>
      </w:r>
      <w:proofErr w:type="spellStart"/>
      <w:r w:rsidR="000C5597">
        <w:t>Согрин</w:t>
      </w:r>
      <w:r>
        <w:t>у</w:t>
      </w:r>
      <w:proofErr w:type="spellEnd"/>
      <w:r>
        <w:t>, за</w:t>
      </w:r>
      <w:r w:rsidR="000C5597">
        <w:t xml:space="preserve">местителя начальника управления образования администрации </w:t>
      </w:r>
      <w:proofErr w:type="spellStart"/>
      <w:r w:rsidR="000C5597">
        <w:t>Нюксенского</w:t>
      </w:r>
      <w:proofErr w:type="spellEnd"/>
      <w:r w:rsidR="000C5597">
        <w:t xml:space="preserve"> муниципального района</w:t>
      </w:r>
    </w:p>
    <w:p w:rsidR="003F0B94" w:rsidRDefault="003F0B94" w:rsidP="003F0B94">
      <w:pPr>
        <w:jc w:val="both"/>
        <w:rPr>
          <w:b/>
        </w:rPr>
      </w:pPr>
      <w:r>
        <w:rPr>
          <w:b/>
        </w:rPr>
        <w:t xml:space="preserve"> Решили: </w:t>
      </w:r>
    </w:p>
    <w:p w:rsidR="003F0B94" w:rsidRDefault="003F0B94" w:rsidP="003F0B94">
      <w:r>
        <w:t xml:space="preserve">1.1. Информационно-аналитическому отделу КУ </w:t>
      </w:r>
      <w:proofErr w:type="spellStart"/>
      <w:r>
        <w:t>НюМР</w:t>
      </w:r>
      <w:proofErr w:type="spellEnd"/>
      <w:r>
        <w:t xml:space="preserve"> «Центр по обслуживанию ОУ» (</w:t>
      </w:r>
      <w:proofErr w:type="spellStart"/>
      <w:r>
        <w:t>Парыгина</w:t>
      </w:r>
      <w:proofErr w:type="spellEnd"/>
      <w:r>
        <w:t xml:space="preserve"> С.В.): </w:t>
      </w:r>
    </w:p>
    <w:p w:rsidR="003F0B94" w:rsidRDefault="003F0B94" w:rsidP="003F0B94">
      <w:pPr>
        <w:jc w:val="both"/>
      </w:pPr>
      <w:r>
        <w:t xml:space="preserve">1.1.1. Контролировать своевременность </w:t>
      </w:r>
      <w:r w:rsidR="000C5597">
        <w:t xml:space="preserve">внесения корректив в нормативно-правовую часть пояснительной записки учебных планов и публикации их на сайтах образовательных </w:t>
      </w:r>
      <w:r w:rsidR="007D6C48">
        <w:t>организаций (</w:t>
      </w:r>
      <w:r>
        <w:t>согласно требованиям) в ус</w:t>
      </w:r>
      <w:r w:rsidR="000C5597">
        <w:t>тановленные сроки</w:t>
      </w:r>
      <w:r>
        <w:t>.</w:t>
      </w:r>
    </w:p>
    <w:p w:rsidR="003F0B94" w:rsidRDefault="003F0B94" w:rsidP="000C559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1.1.2.Подготовить методические материалы по </w:t>
      </w:r>
      <w:r w:rsidR="000C5597">
        <w:t>полноте наполнения нормативно-правовой части пояснительной записки учебных планов ОО и примерной структуре учебных планов</w:t>
      </w:r>
      <w:r w:rsidR="007D6C48">
        <w:t xml:space="preserve"> ОО муниципальной системы образования</w:t>
      </w:r>
      <w:r w:rsidR="000C5597">
        <w:t xml:space="preserve"> </w:t>
      </w:r>
      <w:r w:rsidR="007D6C48">
        <w:t>(приложение 2</w:t>
      </w:r>
      <w:r>
        <w:t>).</w:t>
      </w:r>
    </w:p>
    <w:p w:rsidR="003F0B94" w:rsidRDefault="003F0B94" w:rsidP="003F0B94">
      <w:r>
        <w:t>1.2. Общеобразовательным учреждениям:</w:t>
      </w:r>
    </w:p>
    <w:p w:rsidR="003F0B94" w:rsidRDefault="007D6C48" w:rsidP="007D6C48">
      <w:pPr>
        <w:jc w:val="both"/>
      </w:pPr>
      <w:r>
        <w:t>1.2.1. Обеспечить своевременную и качественную подготовку учебных планов и календарно-учебных графиков, публикацию их на сайтах образовательных организаций</w:t>
      </w:r>
      <w:r w:rsidR="003F0B94">
        <w:t>.</w:t>
      </w:r>
    </w:p>
    <w:p w:rsidR="003F0B94" w:rsidRDefault="00F817F7" w:rsidP="00F817F7">
      <w:pPr>
        <w:jc w:val="both"/>
      </w:pPr>
      <w:r>
        <w:t>1.2.2. Завершить до 24</w:t>
      </w:r>
      <w:r w:rsidR="003F0B94">
        <w:t>.</w:t>
      </w:r>
      <w:r>
        <w:t>10</w:t>
      </w:r>
      <w:r w:rsidR="003F0B94">
        <w:t xml:space="preserve">.2015г. </w:t>
      </w:r>
      <w:r>
        <w:t xml:space="preserve">проведение </w:t>
      </w:r>
      <w:proofErr w:type="spellStart"/>
      <w:r w:rsidR="00647681">
        <w:t>самоаудита</w:t>
      </w:r>
      <w:proofErr w:type="spellEnd"/>
      <w:r>
        <w:t xml:space="preserve"> учебных планов, внесения в них изменений согласно требованиям федеральных нормативно-правовых документов и проведения согласования данных документов ОО с управлением образования</w:t>
      </w:r>
      <w:r w:rsidR="003F0B94">
        <w:t>.</w:t>
      </w:r>
    </w:p>
    <w:p w:rsidR="003F0B94" w:rsidRDefault="003F0B94" w:rsidP="00344D58">
      <w:pPr>
        <w:jc w:val="both"/>
        <w:rPr>
          <w:sz w:val="28"/>
          <w:szCs w:val="28"/>
        </w:rPr>
      </w:pPr>
      <w:r>
        <w:t>1.2.3.</w:t>
      </w:r>
      <w:r>
        <w:rPr>
          <w:sz w:val="28"/>
          <w:szCs w:val="28"/>
        </w:rPr>
        <w:t xml:space="preserve"> </w:t>
      </w:r>
      <w:r>
        <w:t>Обеспечить необходимые условия для внедрения ФГОС   основного общего образования в деятельность ОУ.</w:t>
      </w:r>
      <w:r>
        <w:rPr>
          <w:sz w:val="28"/>
          <w:szCs w:val="28"/>
        </w:rPr>
        <w:t xml:space="preserve"> </w:t>
      </w:r>
    </w:p>
    <w:p w:rsidR="003F0B94" w:rsidRDefault="003F0B94" w:rsidP="00344D58">
      <w:pPr>
        <w:jc w:val="both"/>
      </w:pPr>
      <w:r>
        <w:rPr>
          <w:b/>
        </w:rPr>
        <w:t>2.</w:t>
      </w:r>
      <w:r>
        <w:t xml:space="preserve">  По второму вопросу повестки: </w:t>
      </w:r>
      <w:r w:rsidR="00344D58">
        <w:t>О</w:t>
      </w:r>
      <w:r w:rsidR="00F817F7">
        <w:t>бсуждение кейса «Система оценки планируемых результатов освоения ООП» практикум провела С.В. Трапезникова</w:t>
      </w:r>
      <w:r>
        <w:t xml:space="preserve">, </w:t>
      </w:r>
      <w:r w:rsidR="00F817F7">
        <w:t xml:space="preserve"> директор</w:t>
      </w:r>
      <w:r>
        <w:t xml:space="preserve"> БОУ «</w:t>
      </w:r>
      <w:proofErr w:type="spellStart"/>
      <w:r>
        <w:t>Нюксенской</w:t>
      </w:r>
      <w:proofErr w:type="spellEnd"/>
      <w:r>
        <w:t xml:space="preserve"> СОШ».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0B94" w:rsidRDefault="003F0B94" w:rsidP="003F0B94">
      <w:pPr>
        <w:jc w:val="both"/>
        <w:rPr>
          <w:b/>
        </w:rPr>
      </w:pPr>
      <w:r>
        <w:rPr>
          <w:b/>
        </w:rPr>
        <w:t xml:space="preserve">Решили: </w:t>
      </w:r>
    </w:p>
    <w:p w:rsidR="00344D58" w:rsidRDefault="003F0B94" w:rsidP="00344D58">
      <w:pPr>
        <w:jc w:val="both"/>
      </w:pPr>
      <w:r w:rsidRPr="00344D58">
        <w:t>2.1. Информационно</w:t>
      </w:r>
      <w:r>
        <w:t xml:space="preserve">-аналитическому отделу КУ </w:t>
      </w:r>
      <w:proofErr w:type="spellStart"/>
      <w:r>
        <w:t>НюМР</w:t>
      </w:r>
      <w:proofErr w:type="spellEnd"/>
      <w:r>
        <w:t xml:space="preserve"> «Центр по обслуживанию ОУ» </w:t>
      </w:r>
      <w:r w:rsidR="00344D58">
        <w:t>(</w:t>
      </w:r>
      <w:proofErr w:type="spellStart"/>
      <w:r w:rsidR="00344D58">
        <w:t>Парыгина</w:t>
      </w:r>
      <w:proofErr w:type="spellEnd"/>
      <w:r w:rsidR="00344D58">
        <w:t xml:space="preserve"> С.В.) провести анализ имеющихся </w:t>
      </w:r>
      <w:r w:rsidR="00FB44E9">
        <w:t>и размещенных</w:t>
      </w:r>
      <w:r w:rsidR="00344D58">
        <w:t xml:space="preserve"> на сайтах ОО локальных нормативных актов, регулирующих проведение промежуточной аттестации обучающихся. При проведении анализа обратить внимание на следующее:</w:t>
      </w:r>
    </w:p>
    <w:p w:rsidR="00344D58" w:rsidRDefault="00344D58" w:rsidP="00344D58">
      <w:pPr>
        <w:jc w:val="both"/>
      </w:pPr>
      <w:r>
        <w:t xml:space="preserve">- приближенность названия локального нормативного акта к формулировке, которая дана в Федеральном законе №273-ФЗ (п.10 ч.3 ст.28): «Положение о </w:t>
      </w:r>
      <w:r w:rsidR="00FB44E9">
        <w:t>формах, периодичности</w:t>
      </w:r>
      <w:r>
        <w:t>, порядке текущего контроля успеваемости и промежуточной аттестации обучающихся»;</w:t>
      </w:r>
    </w:p>
    <w:p w:rsidR="003F0B94" w:rsidRDefault="00344D58" w:rsidP="00344D58">
      <w:pPr>
        <w:jc w:val="both"/>
      </w:pPr>
      <w:r>
        <w:t xml:space="preserve">- обеспечение рациональности, преемственности и комплексности документа в плане структуры </w:t>
      </w:r>
      <w:r w:rsidR="00FB44E9">
        <w:t>и содержания</w:t>
      </w:r>
      <w:r>
        <w:t>;</w:t>
      </w:r>
    </w:p>
    <w:p w:rsidR="00344D58" w:rsidRDefault="00344D58" w:rsidP="00344D58">
      <w:pPr>
        <w:jc w:val="both"/>
      </w:pPr>
      <w:r>
        <w:t xml:space="preserve">- содержание локального акта </w:t>
      </w:r>
      <w:r w:rsidR="00FB44E9">
        <w:t>должно быть</w:t>
      </w:r>
      <w:r>
        <w:t>: единым в ОО по всем уровням общего уровня и реализуемым ООП; разработано в контексте ФГОС; коррелировать с локальными нормативными актами ОО (правилами приема, перевода, отчисления, положением об обучении на дому и др.).</w:t>
      </w:r>
    </w:p>
    <w:p w:rsidR="00344D58" w:rsidRPr="00344D58" w:rsidRDefault="00344D58" w:rsidP="003F0B94">
      <w:pPr>
        <w:jc w:val="both"/>
      </w:pPr>
      <w:r>
        <w:t>1</w:t>
      </w:r>
      <w:r w:rsidR="003F0B94">
        <w:t>.</w:t>
      </w:r>
      <w:r>
        <w:t>2</w:t>
      </w:r>
      <w:r w:rsidR="003F0B94">
        <w:t>. Обеспечить о</w:t>
      </w:r>
      <w:r w:rsidR="00C70D6E">
        <w:t>рганизацию и проведение районного семинара-практикума</w:t>
      </w:r>
      <w:r w:rsidR="003F0B94">
        <w:t xml:space="preserve"> по </w:t>
      </w:r>
      <w:r>
        <w:t xml:space="preserve">проектированию </w:t>
      </w:r>
      <w:r w:rsidR="00C70D6E" w:rsidRPr="00344D58">
        <w:t>примерного локального акта ОО «Положение о текущем контроле успеваемости и порядке проведения промежуточной аттестации обучающихся»</w:t>
      </w:r>
      <w:r w:rsidRPr="00344D58">
        <w:t>.</w:t>
      </w:r>
    </w:p>
    <w:p w:rsidR="00C70D6E" w:rsidRDefault="00344D58" w:rsidP="003F0B94">
      <w:pPr>
        <w:jc w:val="both"/>
      </w:pPr>
      <w:r w:rsidRPr="00344D58">
        <w:lastRenderedPageBreak/>
        <w:t xml:space="preserve">1.3. </w:t>
      </w:r>
      <w:r w:rsidR="00C70D6E" w:rsidRPr="00344D58">
        <w:t xml:space="preserve"> </w:t>
      </w:r>
      <w:r w:rsidRPr="00344D58">
        <w:t>Разработать примерное «Положение о формах, периодичности, порядке</w:t>
      </w:r>
      <w:r>
        <w:t xml:space="preserve"> текущего контроля успеваемости и промежуточной аттестации обучающихся в ОО» (приложение 3).</w:t>
      </w:r>
    </w:p>
    <w:p w:rsidR="003F0B94" w:rsidRDefault="003F0B94" w:rsidP="003F0B94">
      <w:r>
        <w:t>2.2. Общеобразовательным учреждениям:</w:t>
      </w:r>
    </w:p>
    <w:p w:rsidR="00344D58" w:rsidRDefault="00344D58" w:rsidP="00344D58">
      <w:pPr>
        <w:jc w:val="both"/>
      </w:pPr>
      <w:r>
        <w:t xml:space="preserve">2.2.1.  Привести в соответствие локальные акты ОО </w:t>
      </w:r>
      <w:r w:rsidR="00FB44E9">
        <w:t>о формах</w:t>
      </w:r>
      <w:r>
        <w:t xml:space="preserve">, периодичности, порядке текущего контроля успеваемости и промежуточной аттестации </w:t>
      </w:r>
      <w:r w:rsidR="00FB44E9">
        <w:t>обучающихся действующей</w:t>
      </w:r>
      <w:r>
        <w:t xml:space="preserve"> нормативной базе РФ.</w:t>
      </w:r>
    </w:p>
    <w:p w:rsidR="00344D58" w:rsidRDefault="003F0B94" w:rsidP="00344D58">
      <w:pPr>
        <w:jc w:val="both"/>
      </w:pPr>
      <w:r>
        <w:t>2.2.2.Обеспечить участие рабочих групп (представителей от ОУ) в районных семинарах-практикумах по</w:t>
      </w:r>
      <w:r w:rsidR="00344D58">
        <w:t xml:space="preserve"> разработке </w:t>
      </w:r>
      <w:r w:rsidR="00FB44E9">
        <w:t>и проведению</w:t>
      </w:r>
      <w:r>
        <w:t xml:space="preserve"> экспертизы</w:t>
      </w:r>
      <w:r w:rsidR="00344D58">
        <w:t xml:space="preserve"> </w:t>
      </w:r>
      <w:r w:rsidR="00344D58" w:rsidRPr="00344D58">
        <w:t>«Положение о формах, периодичности, порядке</w:t>
      </w:r>
      <w:r w:rsidR="00344D58">
        <w:t xml:space="preserve"> текущего контроля успеваемости и промежуточной аттестации обучающихся в ОО».</w:t>
      </w:r>
    </w:p>
    <w:p w:rsidR="00344D58" w:rsidRDefault="003F0B94" w:rsidP="00344D58">
      <w:r>
        <w:t xml:space="preserve"> 3. По 3 вопросу</w:t>
      </w:r>
      <w:r w:rsidR="00344D58">
        <w:t xml:space="preserve"> «</w:t>
      </w:r>
      <w:r w:rsidR="00344D58" w:rsidRPr="00344D58">
        <w:t>Принципы выбора модели плана внеурочной деятельности</w:t>
      </w:r>
      <w:r w:rsidR="00344D58">
        <w:t xml:space="preserve">» практикум проведен С.В. </w:t>
      </w:r>
      <w:r w:rsidR="00FB44E9">
        <w:t>Трапезникова, директором</w:t>
      </w:r>
      <w:r w:rsidR="00344D58">
        <w:t xml:space="preserve"> БОУ «</w:t>
      </w:r>
      <w:proofErr w:type="spellStart"/>
      <w:r w:rsidR="00344D58">
        <w:t>Нюксенской</w:t>
      </w:r>
      <w:proofErr w:type="spellEnd"/>
      <w:r w:rsidR="00344D58">
        <w:t xml:space="preserve"> СОШ».     </w:t>
      </w:r>
    </w:p>
    <w:p w:rsidR="003F0B94" w:rsidRDefault="00344D58" w:rsidP="00344D58">
      <w:pPr>
        <w:ind w:firstLine="708"/>
        <w:jc w:val="both"/>
      </w:pPr>
      <w:r>
        <w:t xml:space="preserve">Участники </w:t>
      </w:r>
      <w:r w:rsidR="00FB44E9">
        <w:t>обсудили проблемы</w:t>
      </w:r>
      <w:r>
        <w:t xml:space="preserve">, которые приходиться решать ОО при разработке и реализации плана   </w:t>
      </w:r>
      <w:r w:rsidRPr="00344D58">
        <w:t>внеурочной деятельности</w:t>
      </w:r>
      <w:r>
        <w:t xml:space="preserve">. Особенное внимание необходимо обратить на    вопрос ведения учета </w:t>
      </w:r>
      <w:proofErr w:type="spellStart"/>
      <w:r>
        <w:t>сформированности</w:t>
      </w:r>
      <w:proofErr w:type="spellEnd"/>
      <w:r>
        <w:t xml:space="preserve"> УУД обучающихся.                           </w:t>
      </w:r>
      <w:r w:rsidRPr="00344D58">
        <w:t xml:space="preserve">   </w:t>
      </w:r>
    </w:p>
    <w:p w:rsidR="003F0B94" w:rsidRDefault="003F0B94" w:rsidP="003F0B94">
      <w:pPr>
        <w:jc w:val="both"/>
        <w:rPr>
          <w:b/>
        </w:rPr>
      </w:pPr>
      <w:r>
        <w:rPr>
          <w:b/>
        </w:rPr>
        <w:t xml:space="preserve">Решили: </w:t>
      </w:r>
    </w:p>
    <w:p w:rsidR="003F0B94" w:rsidRDefault="003F0B94" w:rsidP="00344D58">
      <w:pPr>
        <w:jc w:val="both"/>
      </w:pPr>
      <w:r>
        <w:t xml:space="preserve">4.1. Информационно-аналитическому отделу КУ </w:t>
      </w:r>
      <w:proofErr w:type="spellStart"/>
      <w:r>
        <w:t>НюМР</w:t>
      </w:r>
      <w:proofErr w:type="spellEnd"/>
      <w:r>
        <w:t xml:space="preserve"> «Центр по обслуживанию ОУ» (</w:t>
      </w:r>
      <w:proofErr w:type="spellStart"/>
      <w:r>
        <w:t>Парыгина</w:t>
      </w:r>
      <w:proofErr w:type="spellEnd"/>
      <w:r>
        <w:t xml:space="preserve"> С.В.) обеспечить оформление </w:t>
      </w:r>
      <w:r w:rsidR="00FB44E9">
        <w:t>«</w:t>
      </w:r>
      <w:r w:rsidR="00344D58">
        <w:t xml:space="preserve">методической </w:t>
      </w:r>
      <w:r w:rsidR="00FB44E9">
        <w:t>копилки» по</w:t>
      </w:r>
      <w:r w:rsidR="00344D58">
        <w:t xml:space="preserve"> ведению учетных таблиц различных видов УУД у </w:t>
      </w:r>
      <w:r w:rsidR="00FB44E9">
        <w:t>учащихся в</w:t>
      </w:r>
      <w:r w:rsidR="00344D58">
        <w:t xml:space="preserve"> т. ч.  с использованием опыта педагогов ОО района.</w:t>
      </w:r>
    </w:p>
    <w:p w:rsidR="003F0B94" w:rsidRDefault="003F0B94" w:rsidP="00344D58">
      <w:pPr>
        <w:jc w:val="both"/>
      </w:pPr>
      <w:r>
        <w:t>4.2. Общеобразовательным учреждениям</w:t>
      </w:r>
      <w:r w:rsidR="00344D58">
        <w:t xml:space="preserve"> при разработке </w:t>
      </w:r>
      <w:r w:rsidR="00FB44E9">
        <w:t>плана внеурочной</w:t>
      </w:r>
      <w:r w:rsidR="00344D58" w:rsidRPr="00344D58">
        <w:t xml:space="preserve"> деятельности</w:t>
      </w:r>
      <w:r w:rsidR="00344D58">
        <w:t xml:space="preserve"> обратить внимание на </w:t>
      </w:r>
      <w:r w:rsidR="00FB44E9">
        <w:t>интеграцию внутренних</w:t>
      </w:r>
      <w:r w:rsidR="00344D58" w:rsidRPr="00344D58">
        <w:t xml:space="preserve"> </w:t>
      </w:r>
      <w:r w:rsidR="00344D58">
        <w:t>ресурсов ОУ и социально-</w:t>
      </w:r>
      <w:r w:rsidR="00FB44E9">
        <w:t>культурных традиций</w:t>
      </w:r>
      <w:r w:rsidR="00344D58">
        <w:t xml:space="preserve"> прилегающей инфраструктуры; преемственность ООП на разных уровнях образования; формирование внутрикорпоративного банка разработанных рабочих программ внеурочной деятельности и проектирования программ дополнительного образования.</w:t>
      </w:r>
    </w:p>
    <w:p w:rsidR="003F0B94" w:rsidRDefault="003F0B94" w:rsidP="003F0B94"/>
    <w:p w:rsidR="003F0B94" w:rsidRPr="00344D58" w:rsidRDefault="003F0B94" w:rsidP="00344D58">
      <w:pPr>
        <w:tabs>
          <w:tab w:val="left" w:pos="1383"/>
        </w:tabs>
        <w:rPr>
          <w:bCs/>
        </w:rPr>
      </w:pPr>
      <w:r>
        <w:rPr>
          <w:b/>
        </w:rPr>
        <w:t xml:space="preserve">Председатель </w:t>
      </w:r>
      <w:r>
        <w:t xml:space="preserve">                         __________________ /</w:t>
      </w:r>
      <w:r w:rsidR="00344D58" w:rsidRPr="00344D58">
        <w:rPr>
          <w:bCs/>
        </w:rPr>
        <w:t xml:space="preserve"> </w:t>
      </w:r>
      <w:r w:rsidR="00344D58">
        <w:rPr>
          <w:bCs/>
        </w:rPr>
        <w:t xml:space="preserve">Т.И. </w:t>
      </w:r>
      <w:proofErr w:type="spellStart"/>
      <w:r w:rsidR="00344D58">
        <w:rPr>
          <w:bCs/>
        </w:rPr>
        <w:t>Согрина</w:t>
      </w:r>
      <w:proofErr w:type="spellEnd"/>
      <w:r w:rsidR="00344D58">
        <w:rPr>
          <w:bCs/>
        </w:rPr>
        <w:t xml:space="preserve"> </w:t>
      </w:r>
      <w:r>
        <w:t>/</w:t>
      </w:r>
    </w:p>
    <w:p w:rsidR="003F0B94" w:rsidRDefault="003F0B94" w:rsidP="003F0B94">
      <w:pPr>
        <w:jc w:val="both"/>
      </w:pPr>
    </w:p>
    <w:p w:rsidR="003F0B94" w:rsidRDefault="003F0B94" w:rsidP="003F0B94">
      <w:pPr>
        <w:jc w:val="both"/>
      </w:pPr>
      <w:r>
        <w:rPr>
          <w:b/>
        </w:rPr>
        <w:t xml:space="preserve">Секретарь                             </w:t>
      </w:r>
      <w:r>
        <w:t>_____________________ /</w:t>
      </w:r>
      <w:r w:rsidR="00344D58" w:rsidRPr="00344D58">
        <w:t xml:space="preserve"> </w:t>
      </w:r>
      <w:r w:rsidR="00344D58">
        <w:t xml:space="preserve">С.В. </w:t>
      </w:r>
      <w:proofErr w:type="spellStart"/>
      <w:r w:rsidR="00344D58">
        <w:t>Парыгина</w:t>
      </w:r>
      <w:proofErr w:type="spellEnd"/>
      <w:r w:rsidR="00344D58">
        <w:t xml:space="preserve"> </w:t>
      </w:r>
      <w:r>
        <w:t xml:space="preserve">/ </w:t>
      </w:r>
    </w:p>
    <w:p w:rsidR="00344D58" w:rsidRDefault="00344D58" w:rsidP="003F0B94">
      <w:pPr>
        <w:jc w:val="both"/>
      </w:pPr>
    </w:p>
    <w:p w:rsidR="00344D58" w:rsidRDefault="00344D58" w:rsidP="003F0B94">
      <w:pPr>
        <w:jc w:val="both"/>
      </w:pPr>
    </w:p>
    <w:p w:rsidR="00344D58" w:rsidRDefault="00344D58" w:rsidP="003F0B94">
      <w:pPr>
        <w:jc w:val="both"/>
      </w:pPr>
    </w:p>
    <w:p w:rsidR="00344D58" w:rsidRDefault="00344D58" w:rsidP="003F0B94">
      <w:pPr>
        <w:jc w:val="both"/>
      </w:pPr>
    </w:p>
    <w:p w:rsidR="00344D58" w:rsidRDefault="00344D58" w:rsidP="003F0B94">
      <w:pPr>
        <w:jc w:val="both"/>
      </w:pPr>
    </w:p>
    <w:p w:rsidR="00344D58" w:rsidRDefault="00344D58" w:rsidP="003F0B94">
      <w:pPr>
        <w:jc w:val="both"/>
      </w:pPr>
    </w:p>
    <w:p w:rsidR="00344D58" w:rsidRDefault="00344D58" w:rsidP="003F0B94">
      <w:pPr>
        <w:jc w:val="both"/>
      </w:pPr>
    </w:p>
    <w:p w:rsidR="00344D58" w:rsidRDefault="00344D58" w:rsidP="003F0B94">
      <w:pPr>
        <w:jc w:val="both"/>
      </w:pPr>
    </w:p>
    <w:p w:rsidR="00344D58" w:rsidRDefault="00344D58" w:rsidP="003F0B94">
      <w:pPr>
        <w:jc w:val="both"/>
      </w:pPr>
    </w:p>
    <w:p w:rsidR="00344D58" w:rsidRDefault="00344D58" w:rsidP="003F0B94">
      <w:pPr>
        <w:jc w:val="both"/>
      </w:pPr>
    </w:p>
    <w:p w:rsidR="00344D58" w:rsidRDefault="00344D58" w:rsidP="003F0B94">
      <w:pPr>
        <w:jc w:val="both"/>
      </w:pPr>
    </w:p>
    <w:p w:rsidR="00344D58" w:rsidRDefault="00344D58" w:rsidP="003F0B94">
      <w:pPr>
        <w:jc w:val="both"/>
      </w:pPr>
    </w:p>
    <w:p w:rsidR="00344D58" w:rsidRDefault="00344D58" w:rsidP="003F0B94">
      <w:pPr>
        <w:jc w:val="both"/>
      </w:pPr>
    </w:p>
    <w:p w:rsidR="00344D58" w:rsidRDefault="00344D58" w:rsidP="003F0B94">
      <w:pPr>
        <w:jc w:val="both"/>
      </w:pPr>
    </w:p>
    <w:p w:rsidR="00344D58" w:rsidRDefault="00344D58" w:rsidP="003F0B94">
      <w:pPr>
        <w:jc w:val="both"/>
      </w:pPr>
    </w:p>
    <w:p w:rsidR="00344D58" w:rsidRDefault="00344D58" w:rsidP="003F0B94">
      <w:pPr>
        <w:jc w:val="both"/>
      </w:pPr>
    </w:p>
    <w:p w:rsidR="000A0428" w:rsidRDefault="000A0428" w:rsidP="003F0B94">
      <w:pPr>
        <w:jc w:val="both"/>
      </w:pPr>
    </w:p>
    <w:p w:rsidR="000A0428" w:rsidRDefault="000A0428" w:rsidP="003F0B94">
      <w:pPr>
        <w:jc w:val="both"/>
      </w:pPr>
    </w:p>
    <w:p w:rsidR="000A0428" w:rsidRDefault="000A0428" w:rsidP="003F0B94">
      <w:pPr>
        <w:jc w:val="both"/>
      </w:pPr>
    </w:p>
    <w:p w:rsidR="000A0428" w:rsidRDefault="000A0428" w:rsidP="003F0B94">
      <w:pPr>
        <w:jc w:val="both"/>
      </w:pPr>
    </w:p>
    <w:p w:rsidR="000A0428" w:rsidRDefault="000A0428" w:rsidP="003F0B94">
      <w:pPr>
        <w:jc w:val="both"/>
      </w:pPr>
    </w:p>
    <w:p w:rsidR="000A0428" w:rsidRDefault="000A0428" w:rsidP="003F0B94">
      <w:pPr>
        <w:jc w:val="both"/>
      </w:pPr>
    </w:p>
    <w:p w:rsidR="000A0428" w:rsidRDefault="000A0428" w:rsidP="003F0B94">
      <w:pPr>
        <w:jc w:val="both"/>
      </w:pPr>
    </w:p>
    <w:p w:rsidR="003F0B94" w:rsidRDefault="003F0B94" w:rsidP="003F0B94">
      <w:pPr>
        <w:jc w:val="both"/>
      </w:pPr>
    </w:p>
    <w:p w:rsidR="003F0B94" w:rsidRDefault="003F0B94" w:rsidP="003F0B94">
      <w:pPr>
        <w:rPr>
          <w:bCs/>
        </w:rPr>
      </w:pPr>
    </w:p>
    <w:p w:rsidR="003F0B94" w:rsidRPr="001B1D8C" w:rsidRDefault="003F0B94" w:rsidP="003F0B94">
      <w:pPr>
        <w:jc w:val="right"/>
      </w:pPr>
      <w:r>
        <w:t>Приложение</w:t>
      </w:r>
      <w:r w:rsidR="00FD0490">
        <w:t>1</w:t>
      </w:r>
    </w:p>
    <w:p w:rsidR="003F0B94" w:rsidRDefault="003F0B94" w:rsidP="003F0B94">
      <w:pPr>
        <w:jc w:val="center"/>
        <w:rPr>
          <w:b/>
        </w:rPr>
      </w:pPr>
    </w:p>
    <w:p w:rsidR="003F0B94" w:rsidRDefault="003F0B94" w:rsidP="003F0B94">
      <w:pPr>
        <w:jc w:val="center"/>
        <w:rPr>
          <w:b/>
        </w:rPr>
      </w:pPr>
      <w:r>
        <w:rPr>
          <w:b/>
        </w:rPr>
        <w:t>Районный семинар-практикум по вопросам ФГОС ООО</w:t>
      </w:r>
    </w:p>
    <w:p w:rsidR="003F0B94" w:rsidRDefault="003F0B94" w:rsidP="003F0B94">
      <w:pPr>
        <w:jc w:val="center"/>
        <w:rPr>
          <w:b/>
        </w:rPr>
      </w:pPr>
      <w:r>
        <w:rPr>
          <w:b/>
        </w:rPr>
        <w:t xml:space="preserve">для руководителей ОУ, заместителей руководителей ОУ, </w:t>
      </w:r>
    </w:p>
    <w:p w:rsidR="003F0B94" w:rsidRDefault="003F0B94" w:rsidP="003F0B94">
      <w:pPr>
        <w:pStyle w:val="a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руководителей МО, творческих групп, представителей педагогических коллективов</w:t>
      </w:r>
    </w:p>
    <w:p w:rsidR="003F0B94" w:rsidRDefault="003F0B94" w:rsidP="003F0B94">
      <w:pPr>
        <w:pStyle w:val="a3"/>
        <w:rPr>
          <w:rFonts w:ascii="Times New Roman" w:hAnsi="Times New Roman"/>
          <w:sz w:val="24"/>
          <w:szCs w:val="24"/>
        </w:rPr>
      </w:pPr>
    </w:p>
    <w:p w:rsidR="003F0B94" w:rsidRPr="00AC612A" w:rsidRDefault="003F0B94" w:rsidP="003F0B94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Время проведения: 19.</w:t>
      </w:r>
      <w:r w:rsidRPr="00AC612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AC612A">
        <w:rPr>
          <w:rFonts w:ascii="Times New Roman" w:hAnsi="Times New Roman"/>
          <w:sz w:val="24"/>
          <w:szCs w:val="24"/>
        </w:rPr>
        <w:t>.2015 г.</w:t>
      </w:r>
      <w:r>
        <w:rPr>
          <w:rFonts w:ascii="Times New Roman" w:hAnsi="Times New Roman"/>
          <w:sz w:val="24"/>
          <w:szCs w:val="24"/>
        </w:rPr>
        <w:t>, 10.00-13.00, обед -12.20</w:t>
      </w:r>
    </w:p>
    <w:p w:rsidR="003F0B94" w:rsidRPr="00AC612A" w:rsidRDefault="003F0B94" w:rsidP="003F0B94">
      <w:pPr>
        <w:pStyle w:val="a3"/>
        <w:spacing w:line="360" w:lineRule="auto"/>
        <w:rPr>
          <w:rFonts w:ascii="Times New Roman" w:hAnsi="Times New Roman"/>
          <w:sz w:val="24"/>
          <w:szCs w:val="24"/>
        </w:rPr>
      </w:pPr>
      <w:r w:rsidRPr="00AC612A">
        <w:rPr>
          <w:rFonts w:ascii="Times New Roman" w:hAnsi="Times New Roman"/>
          <w:sz w:val="24"/>
          <w:szCs w:val="24"/>
        </w:rPr>
        <w:t>Место проведения: БОУ «</w:t>
      </w:r>
      <w:proofErr w:type="spellStart"/>
      <w:r>
        <w:rPr>
          <w:rFonts w:ascii="Times New Roman" w:hAnsi="Times New Roman"/>
          <w:sz w:val="24"/>
          <w:szCs w:val="24"/>
        </w:rPr>
        <w:t>Нюксенская</w:t>
      </w:r>
      <w:proofErr w:type="spellEnd"/>
      <w:r w:rsidRPr="00AC612A">
        <w:rPr>
          <w:rFonts w:ascii="Times New Roman" w:hAnsi="Times New Roman"/>
          <w:sz w:val="24"/>
          <w:szCs w:val="24"/>
        </w:rPr>
        <w:t xml:space="preserve"> СОШ»</w:t>
      </w:r>
    </w:p>
    <w:p w:rsidR="003F0B94" w:rsidRPr="008C5840" w:rsidRDefault="003F0B94" w:rsidP="003F0B94">
      <w:pPr>
        <w:spacing w:line="360" w:lineRule="auto"/>
        <w:jc w:val="both"/>
        <w:rPr>
          <w:b/>
        </w:rPr>
      </w:pPr>
      <w:r w:rsidRPr="00AC612A">
        <w:t xml:space="preserve">Тема заседания: </w:t>
      </w:r>
      <w:r w:rsidRPr="008C5840">
        <w:rPr>
          <w:b/>
        </w:rPr>
        <w:t xml:space="preserve">«Система </w:t>
      </w:r>
      <w:proofErr w:type="spellStart"/>
      <w:r w:rsidRPr="008C5840">
        <w:rPr>
          <w:b/>
        </w:rPr>
        <w:t>внутришкольной</w:t>
      </w:r>
      <w:proofErr w:type="spellEnd"/>
      <w:r w:rsidRPr="008C5840">
        <w:rPr>
          <w:b/>
        </w:rPr>
        <w:t xml:space="preserve"> оценки планируемых результатов освоения ООП»</w:t>
      </w:r>
    </w:p>
    <w:p w:rsidR="003F0B94" w:rsidRDefault="003F0B94" w:rsidP="003F0B94">
      <w:pPr>
        <w:jc w:val="both"/>
      </w:pPr>
      <w:r w:rsidRPr="00AC612A">
        <w:t>Цель:</w:t>
      </w:r>
      <w:r w:rsidRPr="006F546C">
        <w:t xml:space="preserve"> </w:t>
      </w:r>
      <w:r>
        <w:t xml:space="preserve">подготовка методических материалов по тематике семинара-практикума </w:t>
      </w:r>
      <w:r w:rsidRPr="00C5416A">
        <w:t>«</w:t>
      </w:r>
      <w:r w:rsidRPr="007A0619">
        <w:t xml:space="preserve">Система </w:t>
      </w:r>
      <w:proofErr w:type="spellStart"/>
      <w:r w:rsidRPr="007A0619">
        <w:t>внутришкольной</w:t>
      </w:r>
      <w:proofErr w:type="spellEnd"/>
      <w:r w:rsidRPr="007A0619">
        <w:t xml:space="preserve"> оценки планируемых результатов освоения ООП»</w:t>
      </w:r>
      <w:r>
        <w:t>.</w:t>
      </w:r>
    </w:p>
    <w:p w:rsidR="003F0B94" w:rsidRDefault="003F0B94" w:rsidP="003F0B94">
      <w:pPr>
        <w:jc w:val="both"/>
      </w:pPr>
    </w:p>
    <w:p w:rsidR="003F0B94" w:rsidRDefault="003F0B94" w:rsidP="003F0B94">
      <w:pPr>
        <w:jc w:val="both"/>
      </w:pPr>
      <w:r>
        <w:t xml:space="preserve">Перспективная задача для участников: корректировка и приведение в соответствие локальных актов по системе планируемых результатов </w:t>
      </w:r>
    </w:p>
    <w:p w:rsidR="003F0B94" w:rsidRDefault="003F0B94" w:rsidP="003F0B94">
      <w:pPr>
        <w:spacing w:line="360" w:lineRule="auto"/>
      </w:pPr>
    </w:p>
    <w:p w:rsidR="003F0B94" w:rsidRDefault="003F0B94" w:rsidP="003F0B94">
      <w:pPr>
        <w:spacing w:line="360" w:lineRule="auto"/>
      </w:pPr>
      <w:r>
        <w:t>План работы:</w:t>
      </w:r>
    </w:p>
    <w:p w:rsidR="003F0B94" w:rsidRPr="00D07677" w:rsidRDefault="003F0B94" w:rsidP="003F0B94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учебных планов общеобразовательных организаций </w:t>
      </w:r>
      <w:proofErr w:type="spellStart"/>
      <w:r>
        <w:rPr>
          <w:rFonts w:ascii="Times New Roman" w:hAnsi="Times New Roman"/>
          <w:sz w:val="24"/>
          <w:szCs w:val="24"/>
        </w:rPr>
        <w:t>Нюксенского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района.  Механизмы формирования учебного плана в школе.</w:t>
      </w:r>
    </w:p>
    <w:p w:rsidR="003F0B94" w:rsidRDefault="003F0B94" w:rsidP="003F0B94">
      <w:pPr>
        <w:pStyle w:val="a4"/>
        <w:spacing w:after="0"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D07677">
        <w:rPr>
          <w:rFonts w:ascii="Times New Roman" w:hAnsi="Times New Roman"/>
          <w:i/>
          <w:sz w:val="24"/>
          <w:szCs w:val="24"/>
        </w:rPr>
        <w:t>Согрина</w:t>
      </w:r>
      <w:proofErr w:type="spellEnd"/>
      <w:r w:rsidRPr="00D07677">
        <w:rPr>
          <w:rFonts w:ascii="Times New Roman" w:hAnsi="Times New Roman"/>
          <w:i/>
          <w:sz w:val="24"/>
          <w:szCs w:val="24"/>
        </w:rPr>
        <w:t xml:space="preserve"> Т.И., заместитель начальника управления образования</w:t>
      </w:r>
    </w:p>
    <w:p w:rsidR="003F0B94" w:rsidRDefault="003F0B94" w:rsidP="003F0B94">
      <w:pPr>
        <w:pStyle w:val="a4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3F0B94" w:rsidRDefault="003F0B94" w:rsidP="003F0B9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Обсуждение кейса «Система оценки планируемых результатов освоения ООП».</w:t>
      </w:r>
    </w:p>
    <w:p w:rsidR="003F0B94" w:rsidRDefault="003F0B94" w:rsidP="003F0B94">
      <w:pPr>
        <w:pStyle w:val="a4"/>
        <w:spacing w:after="0" w:line="360" w:lineRule="auto"/>
        <w:ind w:left="0"/>
        <w:jc w:val="both"/>
        <w:rPr>
          <w:rFonts w:ascii="Times New Roman" w:hAnsi="Times New Roman"/>
          <w:i/>
          <w:sz w:val="24"/>
          <w:szCs w:val="24"/>
        </w:rPr>
      </w:pPr>
      <w:r w:rsidRPr="00C5770B">
        <w:rPr>
          <w:rFonts w:ascii="Times New Roman" w:hAnsi="Times New Roman"/>
          <w:i/>
          <w:sz w:val="24"/>
          <w:szCs w:val="24"/>
        </w:rPr>
        <w:t>Трапезникова С.В., директор БОУ «</w:t>
      </w:r>
      <w:proofErr w:type="spellStart"/>
      <w:r w:rsidRPr="00C5770B">
        <w:rPr>
          <w:rFonts w:ascii="Times New Roman" w:hAnsi="Times New Roman"/>
          <w:i/>
          <w:sz w:val="24"/>
          <w:szCs w:val="24"/>
        </w:rPr>
        <w:t>Нюксенская</w:t>
      </w:r>
      <w:proofErr w:type="spellEnd"/>
      <w:r w:rsidRPr="00C5770B">
        <w:rPr>
          <w:rFonts w:ascii="Times New Roman" w:hAnsi="Times New Roman"/>
          <w:i/>
          <w:sz w:val="24"/>
          <w:szCs w:val="24"/>
        </w:rPr>
        <w:t xml:space="preserve"> СОШ»</w:t>
      </w:r>
    </w:p>
    <w:p w:rsidR="003F0B94" w:rsidRDefault="003F0B94" w:rsidP="003F0B94">
      <w:pPr>
        <w:pStyle w:val="a4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</w:p>
    <w:p w:rsidR="003F0B94" w:rsidRDefault="003F0B94" w:rsidP="003F0B94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Принципы выбора модели плана внеурочной деятельности.   </w:t>
      </w:r>
    </w:p>
    <w:p w:rsidR="003F0B94" w:rsidRDefault="003F0B94" w:rsidP="003F0B94">
      <w:pPr>
        <w:spacing w:line="360" w:lineRule="auto"/>
        <w:jc w:val="both"/>
        <w:rPr>
          <w:i/>
        </w:rPr>
      </w:pPr>
      <w:r w:rsidRPr="00FF7F56">
        <w:rPr>
          <w:i/>
        </w:rPr>
        <w:t>Трапезникова С.В., директор БОУ «</w:t>
      </w:r>
      <w:proofErr w:type="spellStart"/>
      <w:r w:rsidRPr="00FF7F56">
        <w:rPr>
          <w:i/>
        </w:rPr>
        <w:t>Нюксенская</w:t>
      </w:r>
      <w:proofErr w:type="spellEnd"/>
      <w:r w:rsidRPr="00FF7F56">
        <w:rPr>
          <w:i/>
        </w:rPr>
        <w:t xml:space="preserve"> СОШ»</w:t>
      </w:r>
    </w:p>
    <w:p w:rsidR="00FD0490" w:rsidRDefault="00FD0490" w:rsidP="003F0B94">
      <w:pPr>
        <w:spacing w:line="360" w:lineRule="auto"/>
        <w:jc w:val="both"/>
        <w:rPr>
          <w:i/>
        </w:rPr>
      </w:pPr>
    </w:p>
    <w:p w:rsidR="00FD0490" w:rsidRDefault="00FD0490" w:rsidP="003F0B94">
      <w:pPr>
        <w:spacing w:line="360" w:lineRule="auto"/>
        <w:jc w:val="both"/>
      </w:pPr>
      <w:r w:rsidRPr="00FD0490">
        <w:t xml:space="preserve">         4.</w:t>
      </w:r>
      <w:r>
        <w:t xml:space="preserve">Подведение итогов по теме семинара. Предложения </w:t>
      </w:r>
      <w:r w:rsidR="00FB44E9">
        <w:t xml:space="preserve">для реализации </w:t>
      </w:r>
      <w:r>
        <w:t>по</w:t>
      </w:r>
      <w:r w:rsidR="00FB44E9">
        <w:t xml:space="preserve"> обсуждаемым проблемам</w:t>
      </w:r>
      <w:r>
        <w:t xml:space="preserve"> </w:t>
      </w:r>
      <w:r w:rsidR="00FB44E9">
        <w:t xml:space="preserve">для внесения </w:t>
      </w:r>
      <w:r>
        <w:t>в протокол.</w:t>
      </w:r>
    </w:p>
    <w:p w:rsidR="00FD0490" w:rsidRDefault="00FD0490" w:rsidP="003F0B94">
      <w:pPr>
        <w:spacing w:line="360" w:lineRule="auto"/>
        <w:jc w:val="both"/>
        <w:rPr>
          <w:i/>
        </w:rPr>
      </w:pPr>
      <w:proofErr w:type="spellStart"/>
      <w:r w:rsidRPr="00FD0490">
        <w:rPr>
          <w:i/>
        </w:rPr>
        <w:t>Парыгина</w:t>
      </w:r>
      <w:proofErr w:type="spellEnd"/>
      <w:r w:rsidRPr="00FD0490">
        <w:rPr>
          <w:i/>
        </w:rPr>
        <w:t xml:space="preserve"> С.В., заведующий информационно-аналитического отдела КУ </w:t>
      </w:r>
      <w:proofErr w:type="spellStart"/>
      <w:r w:rsidRPr="00FD0490">
        <w:rPr>
          <w:i/>
        </w:rPr>
        <w:t>НюМР</w:t>
      </w:r>
      <w:proofErr w:type="spellEnd"/>
      <w:r w:rsidRPr="00FD0490">
        <w:rPr>
          <w:i/>
        </w:rPr>
        <w:t xml:space="preserve"> «Центр по обслуживанию ОУ»</w:t>
      </w:r>
    </w:p>
    <w:p w:rsidR="00FD0490" w:rsidRDefault="00FD0490" w:rsidP="003F0B94">
      <w:pPr>
        <w:spacing w:line="360" w:lineRule="auto"/>
        <w:jc w:val="both"/>
        <w:rPr>
          <w:i/>
        </w:rPr>
      </w:pPr>
    </w:p>
    <w:p w:rsidR="00FD0490" w:rsidRDefault="00FD0490" w:rsidP="003F0B94">
      <w:pPr>
        <w:spacing w:line="360" w:lineRule="auto"/>
        <w:jc w:val="both"/>
        <w:rPr>
          <w:i/>
        </w:rPr>
      </w:pPr>
    </w:p>
    <w:p w:rsidR="00FD0490" w:rsidRDefault="00FD0490" w:rsidP="003F0B94">
      <w:pPr>
        <w:spacing w:line="360" w:lineRule="auto"/>
        <w:jc w:val="both"/>
        <w:rPr>
          <w:i/>
        </w:rPr>
      </w:pPr>
    </w:p>
    <w:p w:rsidR="00FD0490" w:rsidRDefault="00FD0490" w:rsidP="003F0B94">
      <w:pPr>
        <w:spacing w:line="360" w:lineRule="auto"/>
        <w:jc w:val="both"/>
        <w:rPr>
          <w:i/>
        </w:rPr>
      </w:pPr>
    </w:p>
    <w:p w:rsidR="00FD0490" w:rsidRDefault="00FD0490" w:rsidP="003F0B94">
      <w:pPr>
        <w:spacing w:line="360" w:lineRule="auto"/>
        <w:jc w:val="both"/>
        <w:rPr>
          <w:i/>
        </w:rPr>
      </w:pPr>
    </w:p>
    <w:p w:rsidR="00FD0490" w:rsidRDefault="00FD0490" w:rsidP="003F0B94">
      <w:pPr>
        <w:spacing w:line="360" w:lineRule="auto"/>
        <w:jc w:val="both"/>
        <w:rPr>
          <w:i/>
        </w:rPr>
      </w:pPr>
    </w:p>
    <w:p w:rsidR="000A0428" w:rsidRDefault="000A0428" w:rsidP="003F0B94">
      <w:pPr>
        <w:spacing w:line="360" w:lineRule="auto"/>
        <w:jc w:val="both"/>
        <w:rPr>
          <w:i/>
        </w:rPr>
      </w:pPr>
    </w:p>
    <w:p w:rsidR="000A0428" w:rsidRDefault="000A0428" w:rsidP="003F0B94">
      <w:pPr>
        <w:spacing w:line="360" w:lineRule="auto"/>
        <w:jc w:val="both"/>
        <w:rPr>
          <w:i/>
        </w:rPr>
      </w:pPr>
    </w:p>
    <w:p w:rsidR="00FD0490" w:rsidRDefault="00FD0490" w:rsidP="003F0B94">
      <w:pPr>
        <w:spacing w:line="360" w:lineRule="auto"/>
        <w:jc w:val="both"/>
        <w:rPr>
          <w:i/>
        </w:rPr>
      </w:pPr>
    </w:p>
    <w:p w:rsidR="00FD0490" w:rsidRDefault="00FD0490" w:rsidP="003F0B94">
      <w:pPr>
        <w:spacing w:line="360" w:lineRule="auto"/>
        <w:jc w:val="both"/>
        <w:rPr>
          <w:i/>
        </w:rPr>
      </w:pPr>
    </w:p>
    <w:p w:rsidR="00FD0490" w:rsidRDefault="00FD0490" w:rsidP="003F0B94">
      <w:pPr>
        <w:spacing w:line="360" w:lineRule="auto"/>
        <w:jc w:val="both"/>
        <w:rPr>
          <w:i/>
        </w:rPr>
      </w:pPr>
    </w:p>
    <w:p w:rsidR="00FD0490" w:rsidRPr="00FB44E9" w:rsidRDefault="00FB44E9" w:rsidP="00FB44E9">
      <w:pPr>
        <w:spacing w:line="360" w:lineRule="auto"/>
        <w:jc w:val="center"/>
      </w:pPr>
      <w:r>
        <w:lastRenderedPageBreak/>
        <w:t xml:space="preserve">                                                                                                                                 </w:t>
      </w:r>
      <w:r w:rsidR="00FD0490" w:rsidRPr="00FD0490">
        <w:t>Приложение 2</w:t>
      </w:r>
      <w:r w:rsidR="003F0B94" w:rsidRPr="00051ECB">
        <w:t xml:space="preserve">                            </w:t>
      </w:r>
      <w:r>
        <w:t xml:space="preserve">                             </w:t>
      </w:r>
      <w:r w:rsidR="003F0B94" w:rsidRPr="00051ECB">
        <w:t xml:space="preserve">          </w:t>
      </w:r>
      <w:r>
        <w:t xml:space="preserve">                 </w:t>
      </w:r>
      <w:r w:rsidR="003F0B94" w:rsidRPr="00051EC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</w:t>
      </w:r>
      <w:r w:rsidR="00FD0490" w:rsidRPr="00051ECB">
        <w:rPr>
          <w:b/>
        </w:rPr>
        <w:t>Учебный план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 xml:space="preserve">В соответствии с ФЗ «Об образовании в РФ» от 29.12.12. № 273-ФЗ, ст. 2, п. 22 «Учебный план —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обучающихся», </w:t>
      </w:r>
      <w:proofErr w:type="spellStart"/>
      <w:r w:rsidRPr="00051ECB">
        <w:rPr>
          <w:rFonts w:ascii="Times New Roman" w:hAnsi="Times New Roman"/>
          <w:sz w:val="24"/>
          <w:szCs w:val="24"/>
        </w:rPr>
        <w:t>т.о</w:t>
      </w:r>
      <w:proofErr w:type="spellEnd"/>
      <w:r w:rsidRPr="00051ECB">
        <w:rPr>
          <w:rFonts w:ascii="Times New Roman" w:hAnsi="Times New Roman"/>
          <w:sz w:val="24"/>
          <w:szCs w:val="24"/>
        </w:rPr>
        <w:t>. учебный план общеобразовательной организации – это её основной документ, который определяет: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>- продолжительность обучения (в учебных годах): общая и по каждому из его уровней обучения;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>- перечень учебных предметов, обязательных для изучения на каждом уровне обучения;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>- распределение учебного времени между отдельными предметными областями и учебными предметами;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>- распределение учебного времени между федеральным, региональным и школьным компонентом (для БУП-2004);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>- распределение учебного времени между обязательной частью и частью, формируемой участниками образовательных отношений (для ФГОС);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>- максимальный объем аудиторной нагрузки обучающихся.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 xml:space="preserve">Учебный план разрабатывается организацией </w:t>
      </w:r>
      <w:r w:rsidRPr="00051ECB">
        <w:rPr>
          <w:rFonts w:ascii="Times New Roman" w:hAnsi="Times New Roman"/>
          <w:b/>
          <w:i/>
          <w:iCs/>
          <w:sz w:val="24"/>
          <w:szCs w:val="24"/>
        </w:rPr>
        <w:t>самостоятельно</w:t>
      </w:r>
      <w:r w:rsidRPr="00051ECB">
        <w:rPr>
          <w:rFonts w:ascii="Times New Roman" w:hAnsi="Times New Roman"/>
          <w:b/>
          <w:sz w:val="24"/>
          <w:szCs w:val="24"/>
        </w:rPr>
        <w:t xml:space="preserve">, </w:t>
      </w:r>
      <w:r w:rsidRPr="00051ECB">
        <w:rPr>
          <w:rFonts w:ascii="Times New Roman" w:hAnsi="Times New Roman"/>
          <w:sz w:val="24"/>
          <w:szCs w:val="24"/>
        </w:rPr>
        <w:t xml:space="preserve">принимается и утверждается в соответствии с порядком, определяемым её локальным актом. В организации основная образовательная программа основного общего образования может включать в себя быть </w:t>
      </w:r>
      <w:r w:rsidRPr="00051ECB">
        <w:rPr>
          <w:rFonts w:ascii="Times New Roman" w:hAnsi="Times New Roman"/>
          <w:b/>
          <w:i/>
          <w:iCs/>
          <w:sz w:val="24"/>
          <w:szCs w:val="24"/>
        </w:rPr>
        <w:t>один</w:t>
      </w:r>
      <w:r w:rsidRPr="00051EC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51ECB">
        <w:rPr>
          <w:rFonts w:ascii="Times New Roman" w:hAnsi="Times New Roman"/>
          <w:sz w:val="24"/>
          <w:szCs w:val="24"/>
        </w:rPr>
        <w:t xml:space="preserve">(единый) Учебный план или </w:t>
      </w:r>
      <w:r w:rsidRPr="00051ECB">
        <w:rPr>
          <w:rFonts w:ascii="Times New Roman" w:hAnsi="Times New Roman"/>
          <w:b/>
          <w:i/>
          <w:iCs/>
          <w:sz w:val="24"/>
          <w:szCs w:val="24"/>
        </w:rPr>
        <w:t>несколько</w:t>
      </w:r>
      <w:r w:rsidRPr="00051EC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051ECB">
        <w:rPr>
          <w:rFonts w:ascii="Times New Roman" w:hAnsi="Times New Roman"/>
          <w:sz w:val="24"/>
          <w:szCs w:val="24"/>
        </w:rPr>
        <w:t xml:space="preserve">учебных планов. Обучение </w:t>
      </w:r>
      <w:r w:rsidRPr="00051ECB">
        <w:rPr>
          <w:rFonts w:ascii="Times New Roman" w:hAnsi="Times New Roman"/>
          <w:b/>
          <w:i/>
          <w:iCs/>
          <w:sz w:val="24"/>
          <w:szCs w:val="24"/>
        </w:rPr>
        <w:t xml:space="preserve">в рамках Учебного плана </w:t>
      </w:r>
      <w:r w:rsidRPr="00051ECB">
        <w:rPr>
          <w:rFonts w:ascii="Times New Roman" w:hAnsi="Times New Roman"/>
          <w:b/>
          <w:sz w:val="24"/>
          <w:szCs w:val="24"/>
        </w:rPr>
        <w:t xml:space="preserve">является </w:t>
      </w:r>
      <w:r w:rsidRPr="00051ECB">
        <w:rPr>
          <w:rFonts w:ascii="Times New Roman" w:hAnsi="Times New Roman"/>
          <w:b/>
          <w:i/>
          <w:iCs/>
          <w:sz w:val="24"/>
          <w:szCs w:val="24"/>
        </w:rPr>
        <w:t>бесплатным</w:t>
      </w:r>
      <w:r w:rsidRPr="00051ECB">
        <w:rPr>
          <w:rFonts w:ascii="Times New Roman" w:hAnsi="Times New Roman"/>
          <w:i/>
          <w:iCs/>
          <w:sz w:val="24"/>
          <w:szCs w:val="24"/>
        </w:rPr>
        <w:t>.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>Учебный план реализуется посредством расписания</w:t>
      </w:r>
      <w:r w:rsidRPr="00051ECB">
        <w:rPr>
          <w:rFonts w:ascii="Times New Roman" w:hAnsi="Times New Roman"/>
          <w:i/>
          <w:iCs/>
          <w:sz w:val="24"/>
          <w:szCs w:val="24"/>
        </w:rPr>
        <w:t xml:space="preserve">. </w:t>
      </w:r>
      <w:r w:rsidRPr="00051ECB">
        <w:rPr>
          <w:rFonts w:ascii="Times New Roman" w:hAnsi="Times New Roman"/>
          <w:sz w:val="24"/>
          <w:szCs w:val="24"/>
        </w:rPr>
        <w:t xml:space="preserve">Организация </w:t>
      </w:r>
      <w:r w:rsidRPr="00051ECB">
        <w:rPr>
          <w:rFonts w:ascii="Times New Roman" w:hAnsi="Times New Roman"/>
          <w:b/>
          <w:i/>
          <w:iCs/>
          <w:sz w:val="24"/>
          <w:szCs w:val="24"/>
        </w:rPr>
        <w:t>несет ответственность</w:t>
      </w:r>
      <w:r w:rsidRPr="00051ECB">
        <w:rPr>
          <w:rFonts w:ascii="Times New Roman" w:hAnsi="Times New Roman"/>
          <w:sz w:val="24"/>
          <w:szCs w:val="24"/>
        </w:rPr>
        <w:t xml:space="preserve"> за исполнение Учебного плана в </w:t>
      </w:r>
      <w:r w:rsidRPr="00051ECB">
        <w:rPr>
          <w:rFonts w:ascii="Times New Roman" w:hAnsi="Times New Roman"/>
          <w:b/>
          <w:i/>
          <w:iCs/>
          <w:sz w:val="24"/>
          <w:szCs w:val="24"/>
        </w:rPr>
        <w:t>полном объеме и качественно</w:t>
      </w:r>
      <w:r w:rsidRPr="00051ECB">
        <w:rPr>
          <w:rFonts w:ascii="Times New Roman" w:hAnsi="Times New Roman"/>
          <w:i/>
          <w:iCs/>
          <w:sz w:val="24"/>
          <w:szCs w:val="24"/>
        </w:rPr>
        <w:t>.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51ECB">
        <w:rPr>
          <w:rFonts w:ascii="Times New Roman" w:hAnsi="Times New Roman"/>
          <w:b/>
          <w:i/>
          <w:iCs/>
          <w:sz w:val="24"/>
          <w:szCs w:val="24"/>
        </w:rPr>
        <w:t>Как формируется учебный план школы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>Учебный план должен обеспечить выполнение требований образовательных стандартов. Учебные планы государственных, муниципальных общеобразовательных организаций разрабатываются на основе примерных федеральных или региональных учебных планов.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 xml:space="preserve">Особенность учебных планов 2015-2016 учебного года состоит в том, что начальная школа полностью перешла на </w:t>
      </w:r>
      <w:r w:rsidRPr="00051ECB">
        <w:rPr>
          <w:rFonts w:ascii="Times New Roman" w:hAnsi="Times New Roman"/>
          <w:i/>
          <w:iCs/>
          <w:sz w:val="24"/>
          <w:szCs w:val="24"/>
        </w:rPr>
        <w:t>федеральные государственные образовательные стандарты,</w:t>
      </w:r>
      <w:r w:rsidRPr="00051ECB">
        <w:rPr>
          <w:rFonts w:ascii="Times New Roman" w:hAnsi="Times New Roman"/>
          <w:sz w:val="24"/>
          <w:szCs w:val="24"/>
        </w:rPr>
        <w:t xml:space="preserve"> в основной школе 5 и 6 классы БОУ «</w:t>
      </w:r>
      <w:proofErr w:type="spellStart"/>
      <w:r w:rsidRPr="00051ECB">
        <w:rPr>
          <w:rFonts w:ascii="Times New Roman" w:hAnsi="Times New Roman"/>
          <w:sz w:val="24"/>
          <w:szCs w:val="24"/>
        </w:rPr>
        <w:t>Нюксенская</w:t>
      </w:r>
      <w:proofErr w:type="spellEnd"/>
      <w:r w:rsidRPr="00051ECB">
        <w:rPr>
          <w:rFonts w:ascii="Times New Roman" w:hAnsi="Times New Roman"/>
          <w:sz w:val="24"/>
          <w:szCs w:val="24"/>
        </w:rPr>
        <w:t xml:space="preserve"> СОШ» работают по ФГОС, а остальные классы — по </w:t>
      </w:r>
      <w:r w:rsidRPr="00051ECB">
        <w:rPr>
          <w:rFonts w:ascii="Times New Roman" w:hAnsi="Times New Roman"/>
          <w:i/>
          <w:iCs/>
          <w:sz w:val="24"/>
          <w:szCs w:val="24"/>
        </w:rPr>
        <w:t>государственным образовательным стандартам</w:t>
      </w:r>
      <w:r w:rsidRPr="00051ECB">
        <w:rPr>
          <w:rFonts w:ascii="Times New Roman" w:hAnsi="Times New Roman"/>
          <w:sz w:val="24"/>
          <w:szCs w:val="24"/>
        </w:rPr>
        <w:t xml:space="preserve"> (ГОС); средние школы полностью работают по государственным образовательным стандартам с реализацией </w:t>
      </w:r>
      <w:r w:rsidRPr="00051ECB">
        <w:rPr>
          <w:rFonts w:ascii="Times New Roman" w:hAnsi="Times New Roman"/>
          <w:i/>
          <w:iCs/>
          <w:sz w:val="24"/>
          <w:szCs w:val="24"/>
        </w:rPr>
        <w:t>профильного обучения</w:t>
      </w:r>
      <w:r w:rsidRPr="00051ECB">
        <w:rPr>
          <w:rFonts w:ascii="Times New Roman" w:hAnsi="Times New Roman"/>
          <w:sz w:val="24"/>
          <w:szCs w:val="24"/>
        </w:rPr>
        <w:t>.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 xml:space="preserve">Учебные предметы (предметные области) в нём делятся на </w:t>
      </w:r>
      <w:r w:rsidRPr="00051ECB">
        <w:rPr>
          <w:rFonts w:ascii="Times New Roman" w:hAnsi="Times New Roman"/>
          <w:i/>
          <w:iCs/>
          <w:sz w:val="24"/>
          <w:szCs w:val="24"/>
        </w:rPr>
        <w:t>обязательные</w:t>
      </w:r>
      <w:r w:rsidRPr="00051ECB">
        <w:rPr>
          <w:rFonts w:ascii="Times New Roman" w:hAnsi="Times New Roman"/>
          <w:sz w:val="24"/>
          <w:szCs w:val="24"/>
        </w:rPr>
        <w:t xml:space="preserve"> (федеральный компонент) и предметы, </w:t>
      </w:r>
      <w:r w:rsidRPr="00051ECB">
        <w:rPr>
          <w:rFonts w:ascii="Times New Roman" w:hAnsi="Times New Roman"/>
          <w:i/>
          <w:iCs/>
          <w:sz w:val="24"/>
          <w:szCs w:val="24"/>
        </w:rPr>
        <w:t xml:space="preserve">определяемые организацией </w:t>
      </w:r>
      <w:r w:rsidRPr="00051ECB">
        <w:rPr>
          <w:rFonts w:ascii="Times New Roman" w:hAnsi="Times New Roman"/>
          <w:sz w:val="24"/>
          <w:szCs w:val="24"/>
        </w:rPr>
        <w:t>самостоятельно (часть, формируемая участниками образовательных отношений для ФГОС, региональный, школьный компонент - для ГОС). В организации может быть организовано углубленное изучение ряда предметов. При этом на предметы повышенного уровня выделяется больше учебного времени, чем на эти же на базовом уровне.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 xml:space="preserve">Перечень обязательных предметов (предметных областей) обеспечивает </w:t>
      </w:r>
      <w:r w:rsidRPr="00051ECB">
        <w:rPr>
          <w:rFonts w:ascii="Times New Roman" w:hAnsi="Times New Roman"/>
          <w:i/>
          <w:iCs/>
          <w:sz w:val="24"/>
          <w:szCs w:val="24"/>
        </w:rPr>
        <w:t>единство образовательного пространства</w:t>
      </w:r>
      <w:r w:rsidRPr="00051ECB">
        <w:rPr>
          <w:rFonts w:ascii="Times New Roman" w:hAnsi="Times New Roman"/>
          <w:sz w:val="24"/>
          <w:szCs w:val="24"/>
        </w:rPr>
        <w:t xml:space="preserve">. Освоив обязательные предметы, обучающийся должен получить объем знаний, предусмотренный </w:t>
      </w:r>
      <w:proofErr w:type="spellStart"/>
      <w:r w:rsidRPr="00051ECB">
        <w:rPr>
          <w:rFonts w:ascii="Times New Roman" w:hAnsi="Times New Roman"/>
          <w:sz w:val="24"/>
          <w:szCs w:val="24"/>
        </w:rPr>
        <w:t>госстандартом</w:t>
      </w:r>
      <w:proofErr w:type="spellEnd"/>
      <w:r w:rsidRPr="00051ECB">
        <w:rPr>
          <w:rFonts w:ascii="Times New Roman" w:hAnsi="Times New Roman"/>
          <w:sz w:val="24"/>
          <w:szCs w:val="24"/>
        </w:rPr>
        <w:t xml:space="preserve"> на базовом уровне.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 xml:space="preserve">Так, обязательными предметными областями в начальной школе, являются (приказ </w:t>
      </w:r>
      <w:proofErr w:type="spellStart"/>
      <w:r w:rsidRPr="00051EC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51ECB">
        <w:rPr>
          <w:rFonts w:ascii="Times New Roman" w:hAnsi="Times New Roman"/>
          <w:sz w:val="24"/>
          <w:szCs w:val="24"/>
        </w:rPr>
        <w:t xml:space="preserve"> РФ от 26.11.2010 № 1241 (Названия областей) и от 18.12.2012 № 1060 (о переименовании области ОДНКНР в ОРКСЭ)): филология, математика и информатика, обществознание и естествознание (Окружающий мир), основы религиозных культур и светской этики, искусство, технология, физическая культура.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>Пункт 18.3.1. ФГОС ООО устанавливает не только обязательные учебные предметы, но и обязательные предметные области.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 xml:space="preserve">Обязательными учебными предметами в соответствии с БУП, например, в 8 классах, являются: русский язык, литература, иностранный язык, математика, </w:t>
      </w:r>
      <w:r w:rsidRPr="00051ECB">
        <w:rPr>
          <w:rFonts w:ascii="Times New Roman" w:hAnsi="Times New Roman"/>
          <w:sz w:val="24"/>
          <w:szCs w:val="24"/>
        </w:rPr>
        <w:lastRenderedPageBreak/>
        <w:t>информатика и ИКТ, история, обществознание (включая экономику и право), география, физика, химия, биология, искусство (Музыка и ИЗО), технология (Труд), основы безопасности жизнедеятельности, физическая культура.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 xml:space="preserve">Перечень учебных предметов средней школы формируется с учетом введенных в организации профилей и состоит из </w:t>
      </w:r>
      <w:r w:rsidRPr="00051ECB">
        <w:rPr>
          <w:rFonts w:ascii="Times New Roman" w:hAnsi="Times New Roman"/>
          <w:i/>
          <w:iCs/>
          <w:sz w:val="24"/>
          <w:szCs w:val="24"/>
        </w:rPr>
        <w:t>общеобразовательных и профильных предметов</w:t>
      </w:r>
      <w:r w:rsidRPr="00051ECB">
        <w:rPr>
          <w:rFonts w:ascii="Times New Roman" w:hAnsi="Times New Roman"/>
          <w:sz w:val="24"/>
          <w:szCs w:val="24"/>
        </w:rPr>
        <w:t xml:space="preserve">. Профили могут быть, например, физико-математический, физико-химический, химико-биологический, биолого-географический, социально-экономический, информационно-технологический и др. (в РБУП приведено 12 видов профилей), и определяются организацией </w:t>
      </w:r>
      <w:r w:rsidRPr="00051ECB">
        <w:rPr>
          <w:rFonts w:ascii="Times New Roman" w:hAnsi="Times New Roman"/>
          <w:i/>
          <w:iCs/>
          <w:sz w:val="24"/>
          <w:szCs w:val="24"/>
        </w:rPr>
        <w:t xml:space="preserve">самостоятельно </w:t>
      </w:r>
      <w:r w:rsidRPr="00051ECB">
        <w:rPr>
          <w:rFonts w:ascii="Times New Roman" w:hAnsi="Times New Roman"/>
          <w:sz w:val="24"/>
          <w:szCs w:val="24"/>
        </w:rPr>
        <w:t>с учетом её специфики и возможностей.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 xml:space="preserve">Обязательными предметами в средней школе являются: русский язык, литература, иностранный язык, математика, история, физическая культура, а также интегрированные учебные предметы обществознание (включая экономику и право) и естествознание. Остальные базовые учебные предметы изучаются по выбору. В зависимости от профиля школы они могут изучаться на базовом или профильном уровне. При профильном обучении изучается </w:t>
      </w:r>
      <w:r w:rsidRPr="00051ECB">
        <w:rPr>
          <w:rFonts w:ascii="Times New Roman" w:hAnsi="Times New Roman"/>
          <w:b/>
          <w:sz w:val="24"/>
          <w:szCs w:val="24"/>
        </w:rPr>
        <w:t xml:space="preserve">не менее двух </w:t>
      </w:r>
      <w:r w:rsidRPr="00051ECB">
        <w:rPr>
          <w:rFonts w:ascii="Times New Roman" w:hAnsi="Times New Roman"/>
          <w:sz w:val="24"/>
          <w:szCs w:val="24"/>
        </w:rPr>
        <w:t>учебных предметов на профильном уровне.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 xml:space="preserve">Часть Учебного плана, формируемая участниками образовательных отношений, региональный, школьный компоненты, набор дополнительных образовательных услуг, профилей обучения, направлений </w:t>
      </w:r>
      <w:proofErr w:type="spellStart"/>
      <w:r w:rsidRPr="00051ECB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051ECB">
        <w:rPr>
          <w:rFonts w:ascii="Times New Roman" w:hAnsi="Times New Roman"/>
          <w:sz w:val="24"/>
          <w:szCs w:val="24"/>
        </w:rPr>
        <w:t xml:space="preserve"> деятельности — определяют </w:t>
      </w:r>
      <w:r w:rsidRPr="00051ECB">
        <w:rPr>
          <w:rFonts w:ascii="Times New Roman" w:hAnsi="Times New Roman"/>
          <w:i/>
          <w:iCs/>
          <w:sz w:val="24"/>
          <w:szCs w:val="24"/>
        </w:rPr>
        <w:t>индивидуальность</w:t>
      </w:r>
      <w:r w:rsidRPr="00051ECB">
        <w:rPr>
          <w:rFonts w:ascii="Times New Roman" w:hAnsi="Times New Roman"/>
          <w:sz w:val="24"/>
          <w:szCs w:val="24"/>
        </w:rPr>
        <w:t xml:space="preserve"> образовательной организации, её конкурентоспособность, а обучающимся — позволяют сформировать индивидуальную образовательную траекторию.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>Объем и глубина получения обучающимся знаний зависят от продолжительности обучения, числа учебных недель в году, продолжительности учебной недели, числа учебных часов в неделю, продолжительности урока, содержания основных образовательных программ.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i/>
          <w:iCs/>
          <w:sz w:val="24"/>
          <w:szCs w:val="24"/>
        </w:rPr>
        <w:t xml:space="preserve">Продолжительность обучения </w:t>
      </w:r>
      <w:r w:rsidRPr="00051ECB">
        <w:rPr>
          <w:rFonts w:ascii="Times New Roman" w:hAnsi="Times New Roman"/>
          <w:sz w:val="24"/>
          <w:szCs w:val="24"/>
        </w:rPr>
        <w:t>в России установлена по уровням обучения: в начальной школе –4 года (I – IV классы), в основной школе –5 лет (V-IX классы), в средней школе – 2 года (X-XI классы).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i/>
          <w:iCs/>
          <w:sz w:val="24"/>
          <w:szCs w:val="24"/>
        </w:rPr>
        <w:t xml:space="preserve">Продолжительность учебного года </w:t>
      </w:r>
      <w:r w:rsidRPr="00051ECB">
        <w:rPr>
          <w:rFonts w:ascii="Times New Roman" w:hAnsi="Times New Roman"/>
          <w:sz w:val="24"/>
          <w:szCs w:val="24"/>
        </w:rPr>
        <w:t xml:space="preserve">определяется школой </w:t>
      </w:r>
      <w:r w:rsidRPr="00051ECB">
        <w:rPr>
          <w:rFonts w:ascii="Times New Roman" w:hAnsi="Times New Roman"/>
          <w:i/>
          <w:iCs/>
          <w:sz w:val="24"/>
          <w:szCs w:val="24"/>
        </w:rPr>
        <w:t xml:space="preserve">самостоятельно </w:t>
      </w:r>
      <w:r w:rsidRPr="00051ECB">
        <w:rPr>
          <w:rFonts w:ascii="Times New Roman" w:hAnsi="Times New Roman"/>
          <w:sz w:val="24"/>
          <w:szCs w:val="24"/>
        </w:rPr>
        <w:t>и может составлять от 34 до 37 учебных недель. Например, в 1классе – это 33 недели; во 2-4 классах – 34 недели и т.д.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i/>
          <w:iCs/>
          <w:sz w:val="24"/>
          <w:szCs w:val="24"/>
        </w:rPr>
        <w:t>Продолжительность учебной недели</w:t>
      </w:r>
      <w:r w:rsidRPr="00051ECB">
        <w:rPr>
          <w:rFonts w:ascii="Times New Roman" w:hAnsi="Times New Roman"/>
          <w:sz w:val="24"/>
          <w:szCs w:val="24"/>
        </w:rPr>
        <w:t xml:space="preserve"> определяется организацией также </w:t>
      </w:r>
      <w:r w:rsidRPr="00051ECB">
        <w:rPr>
          <w:rFonts w:ascii="Times New Roman" w:hAnsi="Times New Roman"/>
          <w:i/>
          <w:iCs/>
          <w:sz w:val="24"/>
          <w:szCs w:val="24"/>
        </w:rPr>
        <w:t>самостоятельно</w:t>
      </w:r>
      <w:r w:rsidRPr="00051ECB">
        <w:rPr>
          <w:rFonts w:ascii="Times New Roman" w:hAnsi="Times New Roman"/>
          <w:sz w:val="24"/>
          <w:szCs w:val="24"/>
        </w:rPr>
        <w:t xml:space="preserve"> и может составлять </w:t>
      </w:r>
      <w:r w:rsidRPr="00051ECB">
        <w:rPr>
          <w:rFonts w:ascii="Times New Roman" w:hAnsi="Times New Roman"/>
          <w:i/>
          <w:iCs/>
          <w:sz w:val="24"/>
          <w:szCs w:val="24"/>
        </w:rPr>
        <w:t>5</w:t>
      </w:r>
      <w:r w:rsidRPr="00051ECB">
        <w:rPr>
          <w:rFonts w:ascii="Times New Roman" w:hAnsi="Times New Roman"/>
          <w:sz w:val="24"/>
          <w:szCs w:val="24"/>
        </w:rPr>
        <w:t xml:space="preserve"> или </w:t>
      </w:r>
      <w:r w:rsidRPr="00051ECB">
        <w:rPr>
          <w:rFonts w:ascii="Times New Roman" w:hAnsi="Times New Roman"/>
          <w:i/>
          <w:iCs/>
          <w:sz w:val="24"/>
          <w:szCs w:val="24"/>
        </w:rPr>
        <w:t xml:space="preserve">6 </w:t>
      </w:r>
      <w:r w:rsidRPr="00051ECB">
        <w:rPr>
          <w:rFonts w:ascii="Times New Roman" w:hAnsi="Times New Roman"/>
          <w:sz w:val="24"/>
          <w:szCs w:val="24"/>
        </w:rPr>
        <w:t>учебных дней. Чем длиннее учебная неделя, тем больше учебных часов отводится на изучение предмета.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i/>
          <w:iCs/>
          <w:sz w:val="24"/>
          <w:szCs w:val="24"/>
        </w:rPr>
        <w:t>Предельная недельная нагрузка</w:t>
      </w:r>
      <w:r w:rsidRPr="00051ECB">
        <w:rPr>
          <w:rFonts w:ascii="Times New Roman" w:hAnsi="Times New Roman"/>
          <w:sz w:val="24"/>
          <w:szCs w:val="24"/>
        </w:rPr>
        <w:t xml:space="preserve"> определяется </w:t>
      </w:r>
      <w:r w:rsidRPr="00051ECB">
        <w:rPr>
          <w:rFonts w:ascii="Times New Roman" w:hAnsi="Times New Roman"/>
          <w:i/>
          <w:iCs/>
          <w:sz w:val="24"/>
          <w:szCs w:val="24"/>
        </w:rPr>
        <w:t>СанПиН 2.4.2.2821-10</w:t>
      </w:r>
      <w:r w:rsidRPr="00051ECB">
        <w:rPr>
          <w:rFonts w:ascii="Times New Roman" w:hAnsi="Times New Roman"/>
          <w:sz w:val="24"/>
          <w:szCs w:val="24"/>
        </w:rPr>
        <w:t>. Например, предельная недельная нагрузка в начальной школе не должна превышать: в 1 классах – 21 час (только 5-дневка); во 2-4 – 23 часа при пятидневке и 26 часов при шестидневке; в 5 классах – 29 час при пятидневке и 32 час при шестидневке; в 10-11 классах — соответственно 34 и 37 час.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>На каждый учебный предмет в соответствии с основной образовательной программой Учебным планом предусматривается определенное количество часов (уроков) в неделю в зависимости от класса.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051ECB">
        <w:rPr>
          <w:rFonts w:ascii="Times New Roman" w:hAnsi="Times New Roman"/>
          <w:b/>
          <w:i/>
          <w:iCs/>
          <w:sz w:val="24"/>
          <w:szCs w:val="24"/>
        </w:rPr>
        <w:t xml:space="preserve">Важно отметить, </w:t>
      </w:r>
      <w:r w:rsidRPr="00051ECB">
        <w:rPr>
          <w:rFonts w:ascii="Times New Roman" w:hAnsi="Times New Roman"/>
          <w:b/>
          <w:sz w:val="24"/>
          <w:szCs w:val="24"/>
        </w:rPr>
        <w:t>что образовательная организация</w:t>
      </w:r>
      <w:r w:rsidRPr="00051ECB">
        <w:rPr>
          <w:rFonts w:ascii="Times New Roman" w:hAnsi="Times New Roman"/>
          <w:b/>
          <w:i/>
          <w:iCs/>
          <w:sz w:val="24"/>
          <w:szCs w:val="24"/>
        </w:rPr>
        <w:t xml:space="preserve"> не может уменьшать количество обязательных учебных предметов и часов, </w:t>
      </w:r>
      <w:r w:rsidRPr="00051ECB">
        <w:rPr>
          <w:rFonts w:ascii="Times New Roman" w:hAnsi="Times New Roman"/>
          <w:b/>
          <w:sz w:val="24"/>
          <w:szCs w:val="24"/>
        </w:rPr>
        <w:t>отводимых образовательными стандартами на изучение предметов на базовом или профильном уровнях и несет ответственность в случае нарушения этого требования.</w:t>
      </w:r>
    </w:p>
    <w:p w:rsidR="00FD0490" w:rsidRPr="00051ECB" w:rsidRDefault="00051ECB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>В соответствии с СанПиНом</w:t>
      </w:r>
      <w:r w:rsidR="00FD0490" w:rsidRPr="00051ECB">
        <w:rPr>
          <w:rFonts w:ascii="Times New Roman" w:hAnsi="Times New Roman"/>
          <w:sz w:val="24"/>
          <w:szCs w:val="24"/>
        </w:rPr>
        <w:t xml:space="preserve"> 2.4.2.2821-10 </w:t>
      </w:r>
      <w:r w:rsidR="00FD0490" w:rsidRPr="00051ECB">
        <w:rPr>
          <w:rFonts w:ascii="Times New Roman" w:hAnsi="Times New Roman"/>
          <w:i/>
          <w:iCs/>
          <w:sz w:val="24"/>
          <w:szCs w:val="24"/>
        </w:rPr>
        <w:t xml:space="preserve">продолжительность урока </w:t>
      </w:r>
      <w:r w:rsidR="00FD0490" w:rsidRPr="00051ECB">
        <w:rPr>
          <w:rFonts w:ascii="Times New Roman" w:hAnsi="Times New Roman"/>
          <w:sz w:val="24"/>
          <w:szCs w:val="24"/>
        </w:rPr>
        <w:t xml:space="preserve">не может превышать 45 минут и устанавливается организацией </w:t>
      </w:r>
      <w:r w:rsidR="00FD0490" w:rsidRPr="00051ECB">
        <w:rPr>
          <w:rFonts w:ascii="Times New Roman" w:hAnsi="Times New Roman"/>
          <w:i/>
          <w:iCs/>
          <w:sz w:val="24"/>
          <w:szCs w:val="24"/>
        </w:rPr>
        <w:t>самостоятельно</w:t>
      </w:r>
      <w:r w:rsidR="00FD0490" w:rsidRPr="00051ECB">
        <w:rPr>
          <w:rFonts w:ascii="Times New Roman" w:hAnsi="Times New Roman"/>
          <w:sz w:val="24"/>
          <w:szCs w:val="24"/>
        </w:rPr>
        <w:t>.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 xml:space="preserve">Таким образом, </w:t>
      </w:r>
      <w:r w:rsidRPr="00051ECB">
        <w:rPr>
          <w:rFonts w:ascii="Times New Roman" w:hAnsi="Times New Roman"/>
          <w:i/>
          <w:iCs/>
          <w:sz w:val="24"/>
          <w:szCs w:val="24"/>
        </w:rPr>
        <w:t>Учебный план</w:t>
      </w:r>
      <w:r w:rsidRPr="00051ECB">
        <w:rPr>
          <w:rFonts w:ascii="Times New Roman" w:hAnsi="Times New Roman"/>
          <w:sz w:val="24"/>
          <w:szCs w:val="24"/>
        </w:rPr>
        <w:t>:</w:t>
      </w:r>
    </w:p>
    <w:p w:rsidR="00FD0490" w:rsidRPr="00051ECB" w:rsidRDefault="00FD0490" w:rsidP="00FD049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i/>
          <w:iCs/>
          <w:sz w:val="24"/>
          <w:szCs w:val="24"/>
        </w:rPr>
        <w:t>- гарантирует</w:t>
      </w:r>
      <w:r w:rsidRPr="00051ECB">
        <w:rPr>
          <w:rFonts w:ascii="Times New Roman" w:hAnsi="Times New Roman"/>
          <w:sz w:val="24"/>
          <w:szCs w:val="24"/>
        </w:rPr>
        <w:t xml:space="preserve"> получение обучающимися обязательного минимума образования в соответствии с государственным стандартом;</w:t>
      </w:r>
    </w:p>
    <w:p w:rsidR="00FD0490" w:rsidRPr="00051ECB" w:rsidRDefault="00FD0490" w:rsidP="00FD049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i/>
          <w:iCs/>
          <w:sz w:val="24"/>
          <w:szCs w:val="24"/>
        </w:rPr>
        <w:t>- предоставляет</w:t>
      </w:r>
      <w:r w:rsidRPr="00051ECB">
        <w:rPr>
          <w:rFonts w:ascii="Times New Roman" w:hAnsi="Times New Roman"/>
          <w:sz w:val="24"/>
          <w:szCs w:val="24"/>
        </w:rPr>
        <w:t xml:space="preserve"> обучающимся возможность более полно реализовать свой потенциал, удовлетворить свои образовательные потребности и интересы, развить разнообразные способности;</w:t>
      </w:r>
    </w:p>
    <w:p w:rsidR="00FD0490" w:rsidRPr="00051ECB" w:rsidRDefault="00FD0490" w:rsidP="00FD049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i/>
          <w:iCs/>
          <w:sz w:val="24"/>
          <w:szCs w:val="24"/>
        </w:rPr>
        <w:t xml:space="preserve">- обеспечивает </w:t>
      </w:r>
      <w:r w:rsidRPr="00051ECB">
        <w:rPr>
          <w:rFonts w:ascii="Times New Roman" w:hAnsi="Times New Roman"/>
          <w:sz w:val="24"/>
          <w:szCs w:val="24"/>
        </w:rPr>
        <w:t>сохранение единого образовательного пространства.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 xml:space="preserve">Режим работы организации, продолжительность учебных четвертей, каникул, уроков, расписание уроков и кружков, занятий по внеурочной деятельности и др. </w:t>
      </w:r>
      <w:r w:rsidRPr="00051ECB">
        <w:rPr>
          <w:rFonts w:ascii="Times New Roman" w:hAnsi="Times New Roman"/>
          <w:sz w:val="24"/>
          <w:szCs w:val="24"/>
        </w:rPr>
        <w:lastRenderedPageBreak/>
        <w:t xml:space="preserve">определяется </w:t>
      </w:r>
      <w:r w:rsidRPr="00051ECB">
        <w:rPr>
          <w:rFonts w:ascii="Times New Roman" w:hAnsi="Times New Roman"/>
          <w:i/>
          <w:iCs/>
          <w:sz w:val="24"/>
          <w:szCs w:val="24"/>
        </w:rPr>
        <w:t xml:space="preserve">годовым календарным учебным графиком </w:t>
      </w:r>
      <w:r w:rsidRPr="00051ECB">
        <w:rPr>
          <w:rFonts w:ascii="Times New Roman" w:hAnsi="Times New Roman"/>
          <w:sz w:val="24"/>
          <w:szCs w:val="24"/>
        </w:rPr>
        <w:t xml:space="preserve">на учебный год, разрабатываемым организацией самостоятельно. В соответствии с приказом </w:t>
      </w:r>
      <w:proofErr w:type="spellStart"/>
      <w:r w:rsidRPr="00051EC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51ECB">
        <w:rPr>
          <w:rFonts w:ascii="Times New Roman" w:hAnsi="Times New Roman"/>
          <w:sz w:val="24"/>
          <w:szCs w:val="24"/>
        </w:rPr>
        <w:t xml:space="preserve"> РФ от 29.12.2014 № 1644 «О внесении изменений в приказ от 17.12.2010 № 1897 «Об утверждении ФГОС ООО» «Календарный учебный график должен определять чередование учебной деятельности (учебной и </w:t>
      </w:r>
      <w:proofErr w:type="spellStart"/>
      <w:r w:rsidRPr="00051ECB">
        <w:rPr>
          <w:rFonts w:ascii="Times New Roman" w:hAnsi="Times New Roman"/>
          <w:sz w:val="24"/>
          <w:szCs w:val="24"/>
        </w:rPr>
        <w:t>внеучебной</w:t>
      </w:r>
      <w:proofErr w:type="spellEnd"/>
      <w:r w:rsidRPr="00051ECB">
        <w:rPr>
          <w:rFonts w:ascii="Times New Roman" w:hAnsi="Times New Roman"/>
          <w:sz w:val="24"/>
          <w:szCs w:val="24"/>
        </w:rPr>
        <w:t>) и плановых перерывов при получении образования для отдыха и иных социальных целей (каникул) по календарным периодам учебного года: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>- даты начала и окончания учебного года;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>- продолжительность учебного года, четвертей;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>- сроки и продолжительность каникул;</w:t>
      </w:r>
    </w:p>
    <w:p w:rsidR="00FD0490" w:rsidRPr="00051ECB" w:rsidRDefault="00FD0490" w:rsidP="00FD049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>- сроки проведения промежуточной аттестации.»</w:t>
      </w:r>
    </w:p>
    <w:p w:rsidR="00FD0490" w:rsidRPr="00051ECB" w:rsidRDefault="00FD0490" w:rsidP="00FD0490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D0490" w:rsidRPr="00051ECB" w:rsidRDefault="00FD0490" w:rsidP="000A0428">
      <w:pPr>
        <w:jc w:val="center"/>
        <w:rPr>
          <w:b/>
          <w:i/>
          <w:u w:val="single"/>
        </w:rPr>
      </w:pPr>
      <w:r w:rsidRPr="00051ECB">
        <w:rPr>
          <w:b/>
        </w:rPr>
        <w:t>Норма</w:t>
      </w:r>
      <w:r w:rsidR="000A0428">
        <w:rPr>
          <w:b/>
        </w:rPr>
        <w:t xml:space="preserve">тивно-правовая база            </w:t>
      </w:r>
      <w:r w:rsidRPr="00051ECB">
        <w:rPr>
          <w:b/>
          <w:i/>
          <w:u w:val="single"/>
        </w:rPr>
        <w:t>Начальное общее образование (ФГОС)</w:t>
      </w:r>
    </w:p>
    <w:p w:rsidR="00FD0490" w:rsidRPr="00051ECB" w:rsidRDefault="00FD0490" w:rsidP="00FD049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>1. Федеральный закон «Об образовании в Российской Федерации» от 29.12.2012 № 273-ФЗ;</w:t>
      </w:r>
    </w:p>
    <w:p w:rsidR="00FD0490" w:rsidRPr="00051ECB" w:rsidRDefault="00FD0490" w:rsidP="00FD049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 xml:space="preserve">2. Приказ </w:t>
      </w:r>
      <w:proofErr w:type="spellStart"/>
      <w:r w:rsidRPr="00051EC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51ECB">
        <w:rPr>
          <w:rFonts w:ascii="Times New Roman" w:hAnsi="Times New Roman"/>
          <w:sz w:val="24"/>
          <w:szCs w:val="24"/>
        </w:rPr>
        <w:t xml:space="preserve"> РФ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(п. 10) с изменениями от 13.12.2013 № 1342;</w:t>
      </w:r>
    </w:p>
    <w:p w:rsidR="00FD0490" w:rsidRPr="00051ECB" w:rsidRDefault="00FD0490" w:rsidP="00FD049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 xml:space="preserve">3. Приказ </w:t>
      </w:r>
      <w:proofErr w:type="spellStart"/>
      <w:r w:rsidRPr="00051EC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51ECB">
        <w:rPr>
          <w:rFonts w:ascii="Times New Roman" w:hAnsi="Times New Roman"/>
          <w:sz w:val="24"/>
          <w:szCs w:val="24"/>
        </w:rPr>
        <w:t xml:space="preserve"> РФ от 6.10.2009 № 373 «Об утверждении и введении в действие федерального государственного образовательного стандарта начального общего образования» с изменениями от 26.11.2010 № 1241, от 22.09.2011 № 2357; от 18.12.2012 № 1060, от 29.12.2014 № 1643;</w:t>
      </w:r>
    </w:p>
    <w:p w:rsidR="00FD0490" w:rsidRPr="00051ECB" w:rsidRDefault="00FD0490" w:rsidP="00FD049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 xml:space="preserve">4. Приказ </w:t>
      </w:r>
      <w:proofErr w:type="spellStart"/>
      <w:r w:rsidRPr="00051EC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051ECB">
        <w:rPr>
          <w:rFonts w:ascii="Times New Roman" w:hAnsi="Times New Roman"/>
          <w:sz w:val="24"/>
          <w:szCs w:val="24"/>
        </w:rPr>
        <w:t xml:space="preserve"> РФ от 04.10.2010 № 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помещений»;</w:t>
      </w:r>
    </w:p>
    <w:p w:rsidR="00FD0490" w:rsidRPr="00051ECB" w:rsidRDefault="00FD0490" w:rsidP="00FD049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 xml:space="preserve">5. </w:t>
      </w:r>
      <w:r w:rsidRPr="00051ECB">
        <w:rPr>
          <w:rFonts w:ascii="Times New Roman" w:hAnsi="Times New Roman"/>
          <w:spacing w:val="-1"/>
          <w:sz w:val="24"/>
          <w:szCs w:val="24"/>
        </w:rPr>
        <w:t xml:space="preserve">Приказ </w:t>
      </w:r>
      <w:proofErr w:type="spellStart"/>
      <w:r w:rsidRPr="00051ECB">
        <w:rPr>
          <w:rFonts w:ascii="Times New Roman" w:hAnsi="Times New Roman"/>
          <w:spacing w:val="-1"/>
          <w:sz w:val="24"/>
          <w:szCs w:val="24"/>
        </w:rPr>
        <w:t>Минобрнауки</w:t>
      </w:r>
      <w:proofErr w:type="spellEnd"/>
      <w:r w:rsidRPr="00051ECB">
        <w:rPr>
          <w:rFonts w:ascii="Times New Roman" w:hAnsi="Times New Roman"/>
          <w:spacing w:val="-1"/>
          <w:sz w:val="24"/>
          <w:szCs w:val="24"/>
        </w:rPr>
        <w:t xml:space="preserve"> РФ от 08.06.2015 № 576 «О внесении изменений в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образования, утверждённых приказом </w:t>
      </w:r>
      <w:proofErr w:type="spellStart"/>
      <w:r w:rsidRPr="00051ECB">
        <w:rPr>
          <w:rFonts w:ascii="Times New Roman" w:hAnsi="Times New Roman"/>
          <w:spacing w:val="-1"/>
          <w:sz w:val="24"/>
          <w:szCs w:val="24"/>
        </w:rPr>
        <w:t>Минобрнауки</w:t>
      </w:r>
      <w:proofErr w:type="spellEnd"/>
      <w:r w:rsidRPr="00051ECB">
        <w:rPr>
          <w:rFonts w:ascii="Times New Roman" w:hAnsi="Times New Roman"/>
          <w:spacing w:val="-1"/>
          <w:sz w:val="24"/>
          <w:szCs w:val="24"/>
        </w:rPr>
        <w:t xml:space="preserve"> РФ от 31.03.2014 № 253), </w:t>
      </w:r>
    </w:p>
    <w:p w:rsidR="00FD0490" w:rsidRPr="00051ECB" w:rsidRDefault="00FD0490" w:rsidP="00FD0490">
      <w:pPr>
        <w:pStyle w:val="a3"/>
        <w:jc w:val="both"/>
        <w:rPr>
          <w:rFonts w:ascii="Times New Roman" w:hAnsi="Times New Roman"/>
          <w:spacing w:val="-1"/>
          <w:sz w:val="24"/>
          <w:szCs w:val="24"/>
        </w:rPr>
      </w:pPr>
      <w:r w:rsidRPr="00051ECB">
        <w:rPr>
          <w:rFonts w:ascii="Times New Roman" w:hAnsi="Times New Roman"/>
          <w:spacing w:val="-1"/>
          <w:sz w:val="24"/>
          <w:szCs w:val="24"/>
        </w:rPr>
        <w:t xml:space="preserve">6) Приказ </w:t>
      </w:r>
      <w:proofErr w:type="spellStart"/>
      <w:r w:rsidRPr="00051ECB">
        <w:rPr>
          <w:rFonts w:ascii="Times New Roman" w:hAnsi="Times New Roman"/>
          <w:spacing w:val="-1"/>
          <w:sz w:val="24"/>
          <w:szCs w:val="24"/>
        </w:rPr>
        <w:t>Минобрнауки</w:t>
      </w:r>
      <w:proofErr w:type="spellEnd"/>
      <w:r w:rsidRPr="00051ECB">
        <w:rPr>
          <w:rFonts w:ascii="Times New Roman" w:hAnsi="Times New Roman"/>
          <w:spacing w:val="-1"/>
          <w:sz w:val="24"/>
          <w:szCs w:val="24"/>
        </w:rPr>
        <w:t xml:space="preserve"> РФ от 31.03.2014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2014-2015 учебный год»;</w:t>
      </w:r>
    </w:p>
    <w:p w:rsidR="00FD0490" w:rsidRPr="000A0428" w:rsidRDefault="00FD0490" w:rsidP="000A0428">
      <w:pPr>
        <w:pStyle w:val="a3"/>
        <w:jc w:val="both"/>
        <w:rPr>
          <w:rFonts w:ascii="Times New Roman" w:hAnsi="Times New Roman"/>
          <w:spacing w:val="-1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>7.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учреждениях». Зарегистрировано в Минюсте РФ 3 марта 2011 г. Регистрационный № 19993.</w:t>
      </w:r>
    </w:p>
    <w:p w:rsidR="00FD0490" w:rsidRPr="00051ECB" w:rsidRDefault="00FD0490" w:rsidP="00FD0490">
      <w:pPr>
        <w:pStyle w:val="a3"/>
        <w:spacing w:line="360" w:lineRule="auto"/>
        <w:ind w:firstLine="708"/>
        <w:jc w:val="center"/>
        <w:rPr>
          <w:rFonts w:ascii="Times New Roman" w:hAnsi="Times New Roman"/>
          <w:b/>
          <w:i/>
          <w:sz w:val="24"/>
          <w:szCs w:val="24"/>
        </w:rPr>
      </w:pPr>
      <w:r w:rsidRPr="00051ECB">
        <w:rPr>
          <w:rFonts w:ascii="Times New Roman" w:hAnsi="Times New Roman"/>
          <w:b/>
          <w:i/>
          <w:sz w:val="24"/>
          <w:szCs w:val="24"/>
        </w:rPr>
        <w:t>Пояснения к учебному плану ООО</w:t>
      </w:r>
    </w:p>
    <w:p w:rsidR="00FD0490" w:rsidRPr="00051ECB" w:rsidRDefault="00FD0490" w:rsidP="00051EC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>Нормативный срок освоения образовательной программы основного общего образования составляет 5 лет. Количество учебных занятий за 5 лет не может составлять менее 5267 часов и более 6020.</w:t>
      </w:r>
    </w:p>
    <w:p w:rsidR="00FD0490" w:rsidRPr="00051ECB" w:rsidRDefault="00FD0490" w:rsidP="00051ECB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>Структура учебного плана включает пояснительную записку к учебному плану, указание общего количества учебных часов в неделю / год по классам. Для классов одной параллели может быть, как одинаковый учебный план, так и различный с учётом специфики учащихся и запросов родителей.</w:t>
      </w:r>
    </w:p>
    <w:p w:rsidR="00FD0490" w:rsidRPr="000A0428" w:rsidRDefault="00FD0490" w:rsidP="000A0428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>В пояснительной записке к учебному плану указываются основные задачи реализации содержания обучения по предметным областям; нормативные документы, на основе которых разработан учебный план; формы организации образовательного процесса и промежуточной аттестации; учебно-методический комплект, по которому реализуется учебный план; обоснование использования часов в рамках недельной образовательной нагрузки при реализации части, формируемой участниками образовательных отношений.</w:t>
      </w:r>
    </w:p>
    <w:p w:rsidR="00FD0490" w:rsidRPr="00051ECB" w:rsidRDefault="000A0428" w:rsidP="000A0428">
      <w:pPr>
        <w:jc w:val="center"/>
        <w:rPr>
          <w:b/>
        </w:rPr>
      </w:pPr>
      <w:r w:rsidRPr="00051ECB">
        <w:rPr>
          <w:b/>
        </w:rPr>
        <w:t>Нормативно-правовая база</w:t>
      </w:r>
      <w:r>
        <w:rPr>
          <w:b/>
        </w:rPr>
        <w:t xml:space="preserve">        </w:t>
      </w:r>
      <w:r w:rsidR="00FD0490" w:rsidRPr="00051ECB">
        <w:rPr>
          <w:b/>
          <w:i/>
          <w:u w:val="single"/>
        </w:rPr>
        <w:t>5,6 классы, реализующие ФГОС ООО</w:t>
      </w:r>
      <w:r w:rsidR="00FD0490" w:rsidRPr="00051ECB">
        <w:rPr>
          <w:b/>
        </w:rPr>
        <w:t>:</w:t>
      </w:r>
    </w:p>
    <w:p w:rsidR="00FD0490" w:rsidRPr="00051ECB" w:rsidRDefault="00FD0490" w:rsidP="00FD0490">
      <w:r w:rsidRPr="00051ECB">
        <w:t>1. Федеральный закон «Об образовании в Российской Федерации» от 29.12.2012 № 273-ФЗ;</w:t>
      </w:r>
    </w:p>
    <w:p w:rsidR="00FD0490" w:rsidRPr="00051ECB" w:rsidRDefault="00FD0490" w:rsidP="00FD0490">
      <w:pPr>
        <w:jc w:val="both"/>
      </w:pPr>
      <w:r w:rsidRPr="00051ECB">
        <w:lastRenderedPageBreak/>
        <w:t xml:space="preserve">2. Приказ </w:t>
      </w:r>
      <w:proofErr w:type="spellStart"/>
      <w:r w:rsidRPr="00051ECB">
        <w:t>Минобрнауки</w:t>
      </w:r>
      <w:proofErr w:type="spellEnd"/>
      <w:r w:rsidRPr="00051ECB">
        <w:t xml:space="preserve"> РФ от 30.08.2013 № 1015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(п. 10) с изменениями от 13.12.2013 № 1342;</w:t>
      </w:r>
    </w:p>
    <w:p w:rsidR="00FD0490" w:rsidRPr="00051ECB" w:rsidRDefault="00FD0490" w:rsidP="00FD0490">
      <w:pPr>
        <w:jc w:val="both"/>
      </w:pPr>
      <w:r w:rsidRPr="00051ECB">
        <w:t xml:space="preserve">3. Приказ </w:t>
      </w:r>
      <w:proofErr w:type="spellStart"/>
      <w:r w:rsidRPr="00051ECB">
        <w:t>Минобрнауки</w:t>
      </w:r>
      <w:proofErr w:type="spellEnd"/>
      <w:r w:rsidRPr="00051ECB">
        <w:t xml:space="preserve"> России от 17.12.2010 № 1897 «Об утверждении федерального государственного образовательного стандарта основного общего образования» с изменениями от 29.12.2014 № 1644;</w:t>
      </w:r>
    </w:p>
    <w:p w:rsidR="00FD0490" w:rsidRPr="00051ECB" w:rsidRDefault="00FD0490" w:rsidP="00FD0490">
      <w:pPr>
        <w:jc w:val="both"/>
      </w:pPr>
      <w:r w:rsidRPr="00051ECB">
        <w:t xml:space="preserve">4. Приказ </w:t>
      </w:r>
      <w:proofErr w:type="spellStart"/>
      <w:r w:rsidRPr="00051ECB">
        <w:t>Минобрнауки</w:t>
      </w:r>
      <w:proofErr w:type="spellEnd"/>
      <w:r w:rsidRPr="00051ECB">
        <w:t xml:space="preserve"> РФ от 04.10.2010 № 986 «Об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помещений»;</w:t>
      </w:r>
    </w:p>
    <w:p w:rsidR="00FD0490" w:rsidRPr="00051ECB" w:rsidRDefault="00FD0490" w:rsidP="00FD0490">
      <w:pPr>
        <w:jc w:val="both"/>
      </w:pPr>
      <w:r w:rsidRPr="00051ECB">
        <w:t xml:space="preserve">5. </w:t>
      </w:r>
      <w:r w:rsidRPr="00051ECB">
        <w:rPr>
          <w:spacing w:val="-1"/>
        </w:rPr>
        <w:t xml:space="preserve">Приказ </w:t>
      </w:r>
      <w:proofErr w:type="spellStart"/>
      <w:r w:rsidRPr="00051ECB">
        <w:rPr>
          <w:spacing w:val="-1"/>
        </w:rPr>
        <w:t>Минобрнауки</w:t>
      </w:r>
      <w:proofErr w:type="spellEnd"/>
      <w:r w:rsidRPr="00051ECB">
        <w:rPr>
          <w:spacing w:val="-1"/>
        </w:rPr>
        <w:t xml:space="preserve"> РФ от 08.06.2015 № 576 «О внесении изменений в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образования, утверждённых приказом </w:t>
      </w:r>
      <w:proofErr w:type="spellStart"/>
      <w:r w:rsidRPr="00051ECB">
        <w:rPr>
          <w:spacing w:val="-1"/>
        </w:rPr>
        <w:t>Минобрнауки</w:t>
      </w:r>
      <w:proofErr w:type="spellEnd"/>
      <w:r w:rsidRPr="00051ECB">
        <w:rPr>
          <w:spacing w:val="-1"/>
        </w:rPr>
        <w:t xml:space="preserve"> РФ от 31.03.2014 № 253), </w:t>
      </w:r>
    </w:p>
    <w:p w:rsidR="00FD0490" w:rsidRPr="00051ECB" w:rsidRDefault="00FD0490" w:rsidP="00FD0490">
      <w:pPr>
        <w:jc w:val="both"/>
        <w:rPr>
          <w:spacing w:val="-1"/>
        </w:rPr>
      </w:pPr>
      <w:r w:rsidRPr="00051ECB">
        <w:rPr>
          <w:spacing w:val="-1"/>
        </w:rPr>
        <w:t xml:space="preserve">6. Приказ </w:t>
      </w:r>
      <w:proofErr w:type="spellStart"/>
      <w:r w:rsidRPr="00051ECB">
        <w:rPr>
          <w:spacing w:val="-1"/>
        </w:rPr>
        <w:t>Минобрнауки</w:t>
      </w:r>
      <w:proofErr w:type="spellEnd"/>
      <w:r w:rsidRPr="00051ECB">
        <w:rPr>
          <w:spacing w:val="-1"/>
        </w:rPr>
        <w:t xml:space="preserve"> РФ от 31.03.2014 № 253 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2014-2015 учебный год»;</w:t>
      </w:r>
    </w:p>
    <w:p w:rsidR="00FD0490" w:rsidRPr="00051ECB" w:rsidRDefault="00FD0490" w:rsidP="00FD0490">
      <w:pPr>
        <w:jc w:val="both"/>
      </w:pPr>
      <w:r w:rsidRPr="00051ECB">
        <w:t>7.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учреждениях». Зарегистрировано в Минюсте РФ 3 марта 2011 г. Регистрационный № 19993.</w:t>
      </w:r>
    </w:p>
    <w:p w:rsidR="00FD0490" w:rsidRPr="00051ECB" w:rsidRDefault="00051ECB" w:rsidP="00051ECB">
      <w:pPr>
        <w:pStyle w:val="a3"/>
        <w:ind w:left="1428"/>
        <w:rPr>
          <w:rFonts w:ascii="Times New Roman" w:hAnsi="Times New Roman"/>
          <w:b/>
          <w:i/>
          <w:sz w:val="24"/>
          <w:szCs w:val="24"/>
          <w:u w:val="single"/>
        </w:rPr>
      </w:pPr>
      <w:r w:rsidRPr="00051ECB">
        <w:rPr>
          <w:rFonts w:ascii="Times New Roman" w:hAnsi="Times New Roman"/>
          <w:b/>
          <w:sz w:val="24"/>
          <w:szCs w:val="24"/>
          <w:u w:val="single"/>
        </w:rPr>
        <w:t>6-11</w:t>
      </w:r>
      <w:r w:rsidR="00FD0490" w:rsidRPr="00051ECB">
        <w:rPr>
          <w:sz w:val="24"/>
          <w:szCs w:val="24"/>
          <w:u w:val="single"/>
        </w:rPr>
        <w:t xml:space="preserve"> </w:t>
      </w:r>
      <w:r w:rsidR="00FD0490" w:rsidRPr="00051ECB">
        <w:rPr>
          <w:rFonts w:ascii="Times New Roman" w:hAnsi="Times New Roman"/>
          <w:b/>
          <w:i/>
          <w:sz w:val="24"/>
          <w:szCs w:val="24"/>
          <w:u w:val="single"/>
        </w:rPr>
        <w:t>классы, реализующие государственный образовательный стандарт:</w:t>
      </w:r>
    </w:p>
    <w:p w:rsidR="00FD0490" w:rsidRPr="00051ECB" w:rsidRDefault="00FD0490" w:rsidP="00FD0490">
      <w:pPr>
        <w:jc w:val="both"/>
        <w:rPr>
          <w:rFonts w:eastAsia="Calibri"/>
        </w:rPr>
      </w:pPr>
      <w:r w:rsidRPr="00051ECB">
        <w:rPr>
          <w:rFonts w:eastAsia="Calibri"/>
        </w:rPr>
        <w:t>1. Приказ Министерства образования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образования»;</w:t>
      </w:r>
    </w:p>
    <w:p w:rsidR="00FD0490" w:rsidRPr="00051ECB" w:rsidRDefault="00FD0490" w:rsidP="00FD0490">
      <w:pPr>
        <w:jc w:val="both"/>
        <w:rPr>
          <w:rFonts w:eastAsia="Calibri"/>
        </w:rPr>
      </w:pPr>
      <w:r w:rsidRPr="00051ECB">
        <w:rPr>
          <w:rFonts w:eastAsia="Calibri"/>
        </w:rPr>
        <w:t xml:space="preserve">2. Федерального базисного учебного плана (ФБУП), утверждённого приказом Министерства образования РФ от 09.03.2004 № 1312 с изменениями от 20.08.2008 № 241, от 30.08.2010 № 889, </w:t>
      </w:r>
      <w:r w:rsidRPr="00051ECB">
        <w:rPr>
          <w:color w:val="000000"/>
          <w:spacing w:val="5"/>
        </w:rPr>
        <w:t>от 03.06.2011 № 1994, от 01.02.2012 № 74;</w:t>
      </w:r>
    </w:p>
    <w:p w:rsidR="00FD0490" w:rsidRPr="00051ECB" w:rsidRDefault="00FD0490" w:rsidP="00FD0490">
      <w:pPr>
        <w:jc w:val="both"/>
        <w:rPr>
          <w:rFonts w:eastAsia="Calibri"/>
        </w:rPr>
      </w:pPr>
      <w:r w:rsidRPr="00051ECB">
        <w:rPr>
          <w:rFonts w:eastAsia="Calibri"/>
        </w:rPr>
        <w:t>3. Письмо Министерства образования и науки Российской Федерации от 08.10.2010 №ИК-1494/19 «О введении третьего часа физической культуры»;</w:t>
      </w:r>
    </w:p>
    <w:p w:rsidR="00FD0490" w:rsidRPr="00051ECB" w:rsidRDefault="00FD0490" w:rsidP="00FD0490">
      <w:pPr>
        <w:jc w:val="both"/>
        <w:rPr>
          <w:rFonts w:eastAsia="Calibri"/>
        </w:rPr>
      </w:pPr>
      <w:r w:rsidRPr="00051ECB">
        <w:rPr>
          <w:rFonts w:eastAsia="Calibri"/>
        </w:rPr>
        <w:t>3. Региональный базисный учебный план (РБУП) и примерные учебные планы для общеобразовательных учреждений Вологодской области, реализующих программы общего образования, утверждённые приказом департамента образования Вологодской области от 31.03.2005 № 574 с изменениями от 16.11.2010 № 1985 (о введении 3 часа физической культуры, от 22.08.2012 №1677 «Об утверждении изменений в региональном базисном учебном плане общеобразовательных учреждений Вологодской области»;</w:t>
      </w:r>
    </w:p>
    <w:p w:rsidR="00FD0490" w:rsidRPr="00051ECB" w:rsidRDefault="00FD0490" w:rsidP="00FD049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51ECB">
        <w:rPr>
          <w:sz w:val="24"/>
          <w:szCs w:val="24"/>
        </w:rPr>
        <w:t xml:space="preserve">4. </w:t>
      </w:r>
      <w:r w:rsidRPr="00051ECB">
        <w:rPr>
          <w:rFonts w:ascii="Times New Roman" w:hAnsi="Times New Roman"/>
          <w:sz w:val="24"/>
          <w:szCs w:val="24"/>
        </w:rPr>
        <w:t xml:space="preserve">Приказа Министерства образования и науки Российской Федерации </w:t>
      </w:r>
      <w:r w:rsidRPr="00051ECB">
        <w:rPr>
          <w:rFonts w:ascii="Times New Roman" w:hAnsi="Times New Roman"/>
          <w:color w:val="333333"/>
          <w:sz w:val="24"/>
          <w:szCs w:val="24"/>
        </w:rPr>
        <w:t xml:space="preserve">№ 253 от 31.03.2014 </w:t>
      </w:r>
      <w:r w:rsidRPr="00051ECB">
        <w:rPr>
          <w:rFonts w:ascii="Times New Roman" w:hAnsi="Times New Roman"/>
          <w:sz w:val="24"/>
          <w:szCs w:val="24"/>
        </w:rPr>
        <w:t xml:space="preserve">«Об утверждении федеральных перечней учебников, рекомендованных (допущенных) к использованию в образовательном процессе в образовательных учреждениях, реализующих образовательные программы общего образования и имеющих государственную аккредитацию, на 2014/2015 учебный год»; </w:t>
      </w:r>
    </w:p>
    <w:p w:rsidR="00FD0490" w:rsidRPr="00051ECB" w:rsidRDefault="00FD0490" w:rsidP="00FD049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pacing w:val="-1"/>
          <w:sz w:val="24"/>
          <w:szCs w:val="24"/>
        </w:rPr>
        <w:t xml:space="preserve">5. Приказ </w:t>
      </w:r>
      <w:proofErr w:type="spellStart"/>
      <w:r w:rsidRPr="00051ECB">
        <w:rPr>
          <w:rFonts w:ascii="Times New Roman" w:hAnsi="Times New Roman"/>
          <w:spacing w:val="-1"/>
          <w:sz w:val="24"/>
          <w:szCs w:val="24"/>
        </w:rPr>
        <w:t>Минобрнауки</w:t>
      </w:r>
      <w:proofErr w:type="spellEnd"/>
      <w:r w:rsidRPr="00051ECB">
        <w:rPr>
          <w:rFonts w:ascii="Times New Roman" w:hAnsi="Times New Roman"/>
          <w:spacing w:val="-1"/>
          <w:sz w:val="24"/>
          <w:szCs w:val="24"/>
        </w:rPr>
        <w:t xml:space="preserve"> РФ от 08.06.2015 № 576 «О внесении изменений в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 и среднего общего образования, утверждённых приказом </w:t>
      </w:r>
      <w:proofErr w:type="spellStart"/>
      <w:r w:rsidRPr="00051ECB">
        <w:rPr>
          <w:rFonts w:ascii="Times New Roman" w:hAnsi="Times New Roman"/>
          <w:spacing w:val="-1"/>
          <w:sz w:val="24"/>
          <w:szCs w:val="24"/>
        </w:rPr>
        <w:t>Минобрнауки</w:t>
      </w:r>
      <w:proofErr w:type="spellEnd"/>
      <w:r w:rsidRPr="00051ECB">
        <w:rPr>
          <w:rFonts w:ascii="Times New Roman" w:hAnsi="Times New Roman"/>
          <w:spacing w:val="-1"/>
          <w:sz w:val="24"/>
          <w:szCs w:val="24"/>
        </w:rPr>
        <w:t xml:space="preserve"> РФ от 31.03.2014 № 253),</w:t>
      </w:r>
    </w:p>
    <w:p w:rsidR="000A0428" w:rsidRDefault="00FD0490" w:rsidP="000A0428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51ECB">
        <w:rPr>
          <w:rFonts w:ascii="Times New Roman" w:hAnsi="Times New Roman"/>
          <w:sz w:val="24"/>
          <w:szCs w:val="24"/>
        </w:rPr>
        <w:t>6.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учреждениях». Зарегистрировано в Минюсте РФ 3 марта 2011 г. Регистрационный № 19993</w:t>
      </w:r>
      <w:r w:rsidR="000A0428">
        <w:rPr>
          <w:rFonts w:ascii="Times New Roman" w:hAnsi="Times New Roman"/>
          <w:sz w:val="24"/>
          <w:szCs w:val="24"/>
        </w:rPr>
        <w:t>.</w:t>
      </w:r>
    </w:p>
    <w:p w:rsidR="000A0428" w:rsidRDefault="000A0428" w:rsidP="000A042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B44E9" w:rsidRDefault="00FB44E9" w:rsidP="000A042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B44E9" w:rsidRDefault="00FB44E9" w:rsidP="000A042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B44E9" w:rsidRDefault="00FB44E9" w:rsidP="000A042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FB44E9" w:rsidRDefault="00FB44E9" w:rsidP="000A0428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051ECB" w:rsidRDefault="000A0428" w:rsidP="000A0428">
      <w:pPr>
        <w:pStyle w:val="a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3</w:t>
      </w:r>
    </w:p>
    <w:p w:rsidR="004A3B9C" w:rsidRPr="000F6435" w:rsidRDefault="004A3B9C" w:rsidP="004A3B9C">
      <w:pPr>
        <w:shd w:val="clear" w:color="auto" w:fill="FFFFFF"/>
        <w:ind w:left="14"/>
        <w:jc w:val="center"/>
        <w:rPr>
          <w:b/>
        </w:rPr>
      </w:pPr>
      <w:proofErr w:type="gramStart"/>
      <w:r w:rsidRPr="000F6435">
        <w:rPr>
          <w:b/>
        </w:rPr>
        <w:t>Примерное  ПОЛОЖЕНИЕ</w:t>
      </w:r>
      <w:proofErr w:type="gramEnd"/>
    </w:p>
    <w:p w:rsidR="004A3B9C" w:rsidRPr="000F6435" w:rsidRDefault="004A3B9C" w:rsidP="004A3B9C">
      <w:pPr>
        <w:shd w:val="clear" w:color="auto" w:fill="FFFFFF"/>
        <w:ind w:left="14"/>
        <w:jc w:val="center"/>
        <w:rPr>
          <w:b/>
        </w:rPr>
      </w:pPr>
      <w:r w:rsidRPr="000F6435">
        <w:rPr>
          <w:b/>
        </w:rPr>
        <w:t>о формах, периодичности, порядке текущего контроля успеваемости и промежуточной аттестации обучающихся в образовательной организации</w:t>
      </w:r>
    </w:p>
    <w:p w:rsidR="004A3B9C" w:rsidRPr="002B341F" w:rsidRDefault="004A3B9C" w:rsidP="004A3B9C">
      <w:pPr>
        <w:pStyle w:val="a4"/>
        <w:widowControl w:val="0"/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B341F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4A3B9C" w:rsidRPr="002B341F" w:rsidRDefault="004A3B9C" w:rsidP="004A3B9C">
      <w:pPr>
        <w:pStyle w:val="a4"/>
        <w:shd w:val="clear" w:color="auto" w:fill="FFFFFF"/>
        <w:ind w:left="0"/>
        <w:jc w:val="both"/>
        <w:rPr>
          <w:rFonts w:ascii="Times New Roman" w:hAnsi="Times New Roman"/>
          <w:sz w:val="24"/>
          <w:szCs w:val="24"/>
        </w:rPr>
      </w:pPr>
      <w:r w:rsidRPr="002B341F">
        <w:rPr>
          <w:rFonts w:ascii="Times New Roman" w:hAnsi="Times New Roman"/>
          <w:sz w:val="24"/>
          <w:szCs w:val="24"/>
        </w:rPr>
        <w:t>1.1. Настоящее Положение</w:t>
      </w:r>
      <w:r>
        <w:rPr>
          <w:rFonts w:ascii="Times New Roman" w:hAnsi="Times New Roman"/>
          <w:sz w:val="24"/>
          <w:szCs w:val="24"/>
        </w:rPr>
        <w:t xml:space="preserve"> о формах. Периодичности, порядке текущего контроля успеваемости и промежуточной аттестации обучающихся (далее – Положение) разработано в соответствии:</w:t>
      </w:r>
    </w:p>
    <w:p w:rsidR="004A3B9C" w:rsidRPr="002B341F" w:rsidRDefault="004A3B9C" w:rsidP="004A3B9C">
      <w:pPr>
        <w:shd w:val="clear" w:color="auto" w:fill="FFFFFF"/>
        <w:ind w:left="514" w:hanging="514"/>
      </w:pPr>
      <w:r w:rsidRPr="002B341F">
        <w:t>1.1.1. С нормативными правовыми документами федерального уровня</w:t>
      </w:r>
      <w:r>
        <w:t>:</w:t>
      </w:r>
    </w:p>
    <w:p w:rsidR="004A3B9C" w:rsidRPr="002B341F" w:rsidRDefault="004A3B9C" w:rsidP="004A3B9C">
      <w:pPr>
        <w:shd w:val="clear" w:color="auto" w:fill="FFFFFF"/>
        <w:tabs>
          <w:tab w:val="left" w:pos="787"/>
        </w:tabs>
        <w:jc w:val="both"/>
      </w:pPr>
      <w:r w:rsidRPr="002B341F">
        <w:t>•</w:t>
      </w:r>
      <w:r>
        <w:t xml:space="preserve"> </w:t>
      </w:r>
      <w:r w:rsidRPr="002B341F">
        <w:t>Федеральным законом от 29</w:t>
      </w:r>
      <w:r>
        <w:t>.</w:t>
      </w:r>
      <w:r w:rsidRPr="002B341F">
        <w:t xml:space="preserve"> 12</w:t>
      </w:r>
      <w:r>
        <w:t>.</w:t>
      </w:r>
      <w:r w:rsidRPr="002B341F">
        <w:t xml:space="preserve"> 2012 № 273-ФЗ «Об образовании в Российской Федерации»;</w:t>
      </w:r>
    </w:p>
    <w:p w:rsidR="004A3B9C" w:rsidRDefault="004A3B9C" w:rsidP="004A3B9C">
      <w:pPr>
        <w:shd w:val="clear" w:color="auto" w:fill="FFFFFF"/>
        <w:tabs>
          <w:tab w:val="left" w:pos="787"/>
        </w:tabs>
        <w:spacing w:before="77"/>
      </w:pPr>
      <w:r w:rsidRPr="002B341F">
        <w:t>•</w:t>
      </w:r>
      <w:r>
        <w:t xml:space="preserve"> </w:t>
      </w:r>
      <w:r w:rsidRPr="002B341F">
        <w:t>Трудовым кодексом Российской Федерации от 30.12.2001 № 197-ФЗ</w:t>
      </w:r>
      <w:r>
        <w:t>;</w:t>
      </w:r>
    </w:p>
    <w:p w:rsidR="004A3B9C" w:rsidRPr="009D1621" w:rsidRDefault="004A3B9C" w:rsidP="004A3B9C">
      <w:pPr>
        <w:pStyle w:val="a3"/>
        <w:numPr>
          <w:ilvl w:val="0"/>
          <w:numId w:val="19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1621">
        <w:rPr>
          <w:rFonts w:ascii="Times New Roman" w:hAnsi="Times New Roman"/>
          <w:sz w:val="24"/>
          <w:szCs w:val="24"/>
        </w:rPr>
        <w:t xml:space="preserve">Федеральным государственным образовательным стандартом начального общего образования </w:t>
      </w:r>
      <w:r>
        <w:rPr>
          <w:rFonts w:ascii="Times New Roman" w:hAnsi="Times New Roman"/>
          <w:sz w:val="24"/>
          <w:szCs w:val="24"/>
        </w:rPr>
        <w:t>(</w:t>
      </w:r>
      <w:r w:rsidRPr="009D1621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9D162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D1621">
        <w:rPr>
          <w:rFonts w:ascii="Times New Roman" w:hAnsi="Times New Roman"/>
          <w:sz w:val="24"/>
          <w:szCs w:val="24"/>
        </w:rPr>
        <w:t xml:space="preserve"> РФ от 6.10.2009 № 373 «Об утверждении и введении в действие федерального государственного образовательного стандарта начального общего образования» с изменениями от 26.11.2010 № 1241, от 22.09.2011 № 2357; от 18.12.2012 № 1060, от 29.12.2014 № 1643</w:t>
      </w:r>
      <w:r>
        <w:rPr>
          <w:rFonts w:ascii="Times New Roman" w:hAnsi="Times New Roman"/>
          <w:sz w:val="24"/>
          <w:szCs w:val="24"/>
        </w:rPr>
        <w:t>)</w:t>
      </w:r>
      <w:r w:rsidRPr="009D1621">
        <w:rPr>
          <w:rFonts w:ascii="Times New Roman" w:hAnsi="Times New Roman"/>
          <w:sz w:val="24"/>
          <w:szCs w:val="24"/>
        </w:rPr>
        <w:t>;</w:t>
      </w:r>
    </w:p>
    <w:p w:rsidR="004A3B9C" w:rsidRPr="009D1621" w:rsidRDefault="004A3B9C" w:rsidP="004A3B9C">
      <w:pPr>
        <w:pStyle w:val="a4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77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1621">
        <w:rPr>
          <w:rFonts w:ascii="Times New Roman" w:hAnsi="Times New Roman"/>
          <w:sz w:val="24"/>
          <w:szCs w:val="24"/>
        </w:rPr>
        <w:t xml:space="preserve">Федеральным государственным образовательным стандартом основного общего образования (Приказ </w:t>
      </w:r>
      <w:proofErr w:type="spellStart"/>
      <w:r w:rsidRPr="009D162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D1621">
        <w:rPr>
          <w:rFonts w:ascii="Times New Roman" w:hAnsi="Times New Roman"/>
          <w:sz w:val="24"/>
          <w:szCs w:val="24"/>
        </w:rPr>
        <w:t xml:space="preserve"> России от 17.12.2010 № 1897 «Об утверждении федерального государственного образовательного стандарта основного общего образования» с изменениями от 29.12.2014 № 1644);</w:t>
      </w:r>
    </w:p>
    <w:p w:rsidR="004A3B9C" w:rsidRPr="009D1621" w:rsidRDefault="004A3B9C" w:rsidP="004A3B9C">
      <w:pPr>
        <w:pStyle w:val="a4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before="77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D1621">
        <w:rPr>
          <w:rFonts w:ascii="Times New Roman" w:hAnsi="Times New Roman"/>
          <w:sz w:val="24"/>
          <w:szCs w:val="24"/>
        </w:rPr>
        <w:t xml:space="preserve">Федеральным государственным образовательным стандартом </w:t>
      </w:r>
      <w:r>
        <w:rPr>
          <w:rFonts w:ascii="Times New Roman" w:hAnsi="Times New Roman"/>
          <w:sz w:val="24"/>
          <w:szCs w:val="24"/>
        </w:rPr>
        <w:t>среднего (полного)</w:t>
      </w:r>
      <w:r w:rsidRPr="009D1621">
        <w:rPr>
          <w:rFonts w:ascii="Times New Roman" w:hAnsi="Times New Roman"/>
          <w:sz w:val="24"/>
          <w:szCs w:val="24"/>
        </w:rPr>
        <w:t xml:space="preserve"> общего образования (Приказ </w:t>
      </w:r>
      <w:proofErr w:type="spellStart"/>
      <w:r w:rsidRPr="009D1621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9D1621">
        <w:rPr>
          <w:rFonts w:ascii="Times New Roman" w:hAnsi="Times New Roman"/>
          <w:sz w:val="24"/>
          <w:szCs w:val="24"/>
        </w:rPr>
        <w:t xml:space="preserve"> России от 17.</w:t>
      </w:r>
      <w:r>
        <w:rPr>
          <w:rFonts w:ascii="Times New Roman" w:hAnsi="Times New Roman"/>
          <w:sz w:val="24"/>
          <w:szCs w:val="24"/>
        </w:rPr>
        <w:t>05</w:t>
      </w:r>
      <w:r w:rsidRPr="009D1621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2 № 413</w:t>
      </w:r>
      <w:r w:rsidRPr="009D1621">
        <w:rPr>
          <w:rFonts w:ascii="Times New Roman" w:hAnsi="Times New Roman"/>
          <w:sz w:val="24"/>
          <w:szCs w:val="24"/>
        </w:rPr>
        <w:t xml:space="preserve"> «Об утверждении федерального государственного образовательного стандарта </w:t>
      </w:r>
      <w:r>
        <w:rPr>
          <w:rFonts w:ascii="Times New Roman" w:hAnsi="Times New Roman"/>
          <w:sz w:val="24"/>
          <w:szCs w:val="24"/>
        </w:rPr>
        <w:t>среднего (полного)</w:t>
      </w:r>
      <w:r w:rsidRPr="009D1621">
        <w:rPr>
          <w:rFonts w:ascii="Times New Roman" w:hAnsi="Times New Roman"/>
          <w:sz w:val="24"/>
          <w:szCs w:val="24"/>
        </w:rPr>
        <w:t xml:space="preserve"> общего образования»);</w:t>
      </w:r>
    </w:p>
    <w:p w:rsidR="004A3B9C" w:rsidRPr="00310794" w:rsidRDefault="004A3B9C" w:rsidP="004A3B9C">
      <w:pPr>
        <w:pStyle w:val="a4"/>
        <w:widowControl w:val="0"/>
        <w:numPr>
          <w:ilvl w:val="0"/>
          <w:numId w:val="1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10794">
        <w:rPr>
          <w:rFonts w:ascii="Times New Roman" w:hAnsi="Times New Roman"/>
          <w:sz w:val="24"/>
          <w:szCs w:val="24"/>
        </w:rPr>
        <w:t>Порядком организации и осуществления образовательной деятельности по основ</w:t>
      </w:r>
      <w:r w:rsidRPr="00310794">
        <w:rPr>
          <w:rFonts w:ascii="Times New Roman" w:hAnsi="Times New Roman"/>
          <w:sz w:val="24"/>
          <w:szCs w:val="24"/>
        </w:rPr>
        <w:softHyphen/>
        <w:t>ным общеобразовательным программам - образовательным программам началь</w:t>
      </w:r>
      <w:r w:rsidRPr="00310794">
        <w:rPr>
          <w:rFonts w:ascii="Times New Roman" w:hAnsi="Times New Roman"/>
          <w:sz w:val="24"/>
          <w:szCs w:val="24"/>
        </w:rPr>
        <w:softHyphen/>
        <w:t xml:space="preserve">ного общего, основного общего и среднего общего образования, утв. приказом </w:t>
      </w:r>
      <w:proofErr w:type="spellStart"/>
      <w:r w:rsidRPr="0031079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10794">
        <w:rPr>
          <w:rFonts w:ascii="Times New Roman" w:hAnsi="Times New Roman"/>
          <w:sz w:val="24"/>
          <w:szCs w:val="24"/>
        </w:rPr>
        <w:t xml:space="preserve"> России от 30.08.2013 № 1015;</w:t>
      </w:r>
    </w:p>
    <w:p w:rsidR="004A3B9C" w:rsidRPr="00310794" w:rsidRDefault="004A3B9C" w:rsidP="004A3B9C">
      <w:pPr>
        <w:pStyle w:val="a4"/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right="187" w:firstLine="0"/>
        <w:jc w:val="both"/>
        <w:rPr>
          <w:rFonts w:ascii="Times New Roman" w:hAnsi="Times New Roman"/>
          <w:sz w:val="24"/>
          <w:szCs w:val="24"/>
        </w:rPr>
      </w:pPr>
      <w:r w:rsidRPr="00310794">
        <w:rPr>
          <w:rFonts w:ascii="Times New Roman" w:hAnsi="Times New Roman"/>
          <w:sz w:val="24"/>
          <w:szCs w:val="24"/>
        </w:rPr>
        <w:t>Порядком организации и осуществления образовательной деятельности по допол</w:t>
      </w:r>
      <w:r w:rsidRPr="00310794">
        <w:rPr>
          <w:rFonts w:ascii="Times New Roman" w:hAnsi="Times New Roman"/>
          <w:sz w:val="24"/>
          <w:szCs w:val="24"/>
        </w:rPr>
        <w:softHyphen/>
        <w:t xml:space="preserve">нительным общеобразовательным программам, утв. приказом </w:t>
      </w:r>
      <w:proofErr w:type="spellStart"/>
      <w:r w:rsidRPr="00310794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310794">
        <w:rPr>
          <w:rFonts w:ascii="Times New Roman" w:hAnsi="Times New Roman"/>
          <w:sz w:val="24"/>
          <w:szCs w:val="24"/>
        </w:rPr>
        <w:t xml:space="preserve"> России от 29.08.2013 № 1008;</w:t>
      </w:r>
    </w:p>
    <w:p w:rsidR="004A3B9C" w:rsidRPr="00310794" w:rsidRDefault="004A3B9C" w:rsidP="004A3B9C">
      <w:pPr>
        <w:widowControl w:val="0"/>
        <w:numPr>
          <w:ilvl w:val="0"/>
          <w:numId w:val="19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left="0" w:right="192" w:firstLine="0"/>
        <w:jc w:val="both"/>
      </w:pPr>
      <w:r w:rsidRPr="00310794">
        <w:t xml:space="preserve">Порядком приема в общеобразовательные учреждения, утв. приказом </w:t>
      </w:r>
      <w:proofErr w:type="spellStart"/>
      <w:r w:rsidRPr="00310794">
        <w:t>Минобрнау</w:t>
      </w:r>
      <w:r w:rsidRPr="00310794">
        <w:softHyphen/>
        <w:t>ки</w:t>
      </w:r>
      <w:proofErr w:type="spellEnd"/>
      <w:r w:rsidRPr="00310794">
        <w:t xml:space="preserve"> России от 15.02.2012 № 107;</w:t>
      </w:r>
    </w:p>
    <w:p w:rsidR="004A3B9C" w:rsidRPr="00310794" w:rsidRDefault="004A3B9C" w:rsidP="004A3B9C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197" w:firstLine="0"/>
        <w:jc w:val="both"/>
      </w:pPr>
      <w:r w:rsidRPr="00310794">
        <w:t xml:space="preserve">Положением о психолого-медико-педагогической комиссии, утв. приказом </w:t>
      </w:r>
      <w:proofErr w:type="spellStart"/>
      <w:r w:rsidRPr="00310794">
        <w:t>Минобр</w:t>
      </w:r>
      <w:r w:rsidRPr="00310794">
        <w:softHyphen/>
        <w:t>науки</w:t>
      </w:r>
      <w:proofErr w:type="spellEnd"/>
      <w:r w:rsidRPr="00310794">
        <w:t xml:space="preserve"> России от 20.09.2013 № 1082;</w:t>
      </w:r>
    </w:p>
    <w:p w:rsidR="004A3B9C" w:rsidRPr="00310794" w:rsidRDefault="004A3B9C" w:rsidP="004A3B9C">
      <w:pPr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0" w:right="202" w:firstLine="0"/>
        <w:jc w:val="both"/>
      </w:pPr>
      <w:r w:rsidRPr="00310794">
        <w:t>СанПиН 2.4.2.2821-10 «Санитарно-эпидемиологические требования к условиям и организации обучения в общеобразовательных учреждениях», утв. постановлением Главного государственного санитарного врача РФ от 29.12.2010 № 189;</w:t>
      </w:r>
    </w:p>
    <w:p w:rsidR="004A3B9C" w:rsidRPr="00310794" w:rsidRDefault="004A3B9C" w:rsidP="004A3B9C">
      <w:pPr>
        <w:pStyle w:val="a4"/>
        <w:widowControl w:val="0"/>
        <w:numPr>
          <w:ilvl w:val="2"/>
          <w:numId w:val="18"/>
        </w:numPr>
        <w:shd w:val="clear" w:color="auto" w:fill="FFFFFF"/>
        <w:autoSpaceDE w:val="0"/>
        <w:autoSpaceDN w:val="0"/>
        <w:adjustRightInd w:val="0"/>
        <w:spacing w:before="67"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310794">
        <w:rPr>
          <w:rFonts w:ascii="Times New Roman" w:hAnsi="Times New Roman"/>
          <w:sz w:val="24"/>
          <w:szCs w:val="24"/>
        </w:rPr>
        <w:t>Нормативными правовыми актами субъекта РФ (при их наличии):</w:t>
      </w:r>
    </w:p>
    <w:p w:rsidR="004A3B9C" w:rsidRPr="00310794" w:rsidRDefault="004A3B9C" w:rsidP="004A3B9C">
      <w:pPr>
        <w:pStyle w:val="a4"/>
        <w:shd w:val="clear" w:color="auto" w:fill="FFFFFF"/>
        <w:spacing w:before="67"/>
        <w:ind w:left="0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</w:p>
    <w:p w:rsidR="004A3B9C" w:rsidRPr="00310794" w:rsidRDefault="004A3B9C" w:rsidP="004A3B9C">
      <w:pPr>
        <w:shd w:val="clear" w:color="auto" w:fill="FFFFFF"/>
        <w:ind w:left="432"/>
        <w:jc w:val="center"/>
      </w:pPr>
      <w:r w:rsidRPr="00310794">
        <w:t>(указать нормативные акты субъекта РФ)</w:t>
      </w:r>
    </w:p>
    <w:p w:rsidR="004A3B9C" w:rsidRPr="00310794" w:rsidRDefault="004A3B9C" w:rsidP="004A3B9C">
      <w:pPr>
        <w:shd w:val="clear" w:color="auto" w:fill="FFFFFF"/>
        <w:spacing w:before="173" w:line="245" w:lineRule="exact"/>
      </w:pPr>
      <w:r w:rsidRPr="00310794">
        <w:t>1.1.3. Правоустанавливающими документами и локальными нормативными актами общеобразовательной организации (далее - ОО):</w:t>
      </w:r>
    </w:p>
    <w:p w:rsidR="004A3B9C" w:rsidRPr="00310794" w:rsidRDefault="004A3B9C" w:rsidP="004A3B9C">
      <w:pPr>
        <w:widowControl w:val="0"/>
        <w:numPr>
          <w:ilvl w:val="0"/>
          <w:numId w:val="20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8"/>
        <w:ind w:left="0" w:firstLine="0"/>
      </w:pPr>
      <w:r w:rsidRPr="00310794">
        <w:t>уставом ОО;</w:t>
      </w:r>
    </w:p>
    <w:p w:rsidR="004A3B9C" w:rsidRPr="00310794" w:rsidRDefault="004A3B9C" w:rsidP="004A3B9C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1" w:line="211" w:lineRule="exact"/>
        <w:ind w:left="0" w:firstLine="0"/>
      </w:pPr>
      <w:r w:rsidRPr="00310794">
        <w:t>основными общеобразовательными программами начального общего, основного общего, среднего общего образования;</w:t>
      </w:r>
    </w:p>
    <w:p w:rsidR="004A3B9C" w:rsidRPr="00310794" w:rsidRDefault="004A3B9C" w:rsidP="004A3B9C">
      <w:pPr>
        <w:widowControl w:val="0"/>
        <w:numPr>
          <w:ilvl w:val="0"/>
          <w:numId w:val="20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19" w:line="293" w:lineRule="exact"/>
        <w:ind w:left="0" w:firstLine="0"/>
      </w:pPr>
      <w:r w:rsidRPr="00310794">
        <w:t>дополнительной общеобразовательной программой ОО;</w:t>
      </w:r>
    </w:p>
    <w:p w:rsidR="004A3B9C" w:rsidRPr="00310794" w:rsidRDefault="004A3B9C" w:rsidP="004A3B9C">
      <w:pPr>
        <w:widowControl w:val="0"/>
        <w:numPr>
          <w:ilvl w:val="0"/>
          <w:numId w:val="20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line="293" w:lineRule="exact"/>
        <w:ind w:left="0" w:firstLine="0"/>
      </w:pPr>
      <w:r w:rsidRPr="00310794">
        <w:t>Положениями об органах коллегиального управления ОО;</w:t>
      </w:r>
    </w:p>
    <w:p w:rsidR="004A3B9C" w:rsidRPr="00310794" w:rsidRDefault="004A3B9C" w:rsidP="004A3B9C">
      <w:pPr>
        <w:widowControl w:val="0"/>
        <w:numPr>
          <w:ilvl w:val="0"/>
          <w:numId w:val="20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line="293" w:lineRule="exact"/>
        <w:ind w:left="0" w:firstLine="0"/>
      </w:pPr>
      <w:r w:rsidRPr="00310794">
        <w:t>Положением о системе оценивания учебных достижений, обучающихся в ОО;</w:t>
      </w:r>
    </w:p>
    <w:p w:rsidR="004A3B9C" w:rsidRPr="00310794" w:rsidRDefault="004A3B9C" w:rsidP="004A3B9C">
      <w:pPr>
        <w:widowControl w:val="0"/>
        <w:numPr>
          <w:ilvl w:val="0"/>
          <w:numId w:val="20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line="293" w:lineRule="exact"/>
        <w:ind w:left="0" w:firstLine="0"/>
      </w:pPr>
      <w:r w:rsidRPr="00310794">
        <w:t>Положением о внутренней системе оценки качества образования в ОО;</w:t>
      </w:r>
    </w:p>
    <w:p w:rsidR="004A3B9C" w:rsidRPr="00310794" w:rsidRDefault="004A3B9C" w:rsidP="004A3B9C">
      <w:pPr>
        <w:widowControl w:val="0"/>
        <w:numPr>
          <w:ilvl w:val="0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48" w:line="206" w:lineRule="exact"/>
        <w:ind w:left="0" w:firstLine="0"/>
        <w:jc w:val="both"/>
      </w:pPr>
      <w:r w:rsidRPr="00310794">
        <w:t xml:space="preserve">Положением об индивидуальном учете результатов освоения обучающимися </w:t>
      </w:r>
      <w:r>
        <w:t>обра</w:t>
      </w:r>
      <w:r w:rsidRPr="00310794">
        <w:t>зовательных программ в ОО;</w:t>
      </w:r>
    </w:p>
    <w:p w:rsidR="004A3B9C" w:rsidRPr="00310794" w:rsidRDefault="004A3B9C" w:rsidP="004A3B9C">
      <w:pPr>
        <w:pStyle w:val="a4"/>
        <w:widowControl w:val="0"/>
        <w:numPr>
          <w:ilvl w:val="0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43" w:after="0" w:line="278" w:lineRule="exact"/>
        <w:ind w:left="426" w:hanging="426"/>
        <w:rPr>
          <w:rFonts w:ascii="Times New Roman" w:hAnsi="Times New Roman"/>
          <w:sz w:val="24"/>
          <w:szCs w:val="24"/>
        </w:rPr>
      </w:pPr>
      <w:r w:rsidRPr="00310794">
        <w:rPr>
          <w:rFonts w:ascii="Times New Roman" w:hAnsi="Times New Roman"/>
          <w:sz w:val="24"/>
          <w:szCs w:val="24"/>
        </w:rPr>
        <w:lastRenderedPageBreak/>
        <w:t xml:space="preserve">Положением о системе </w:t>
      </w:r>
      <w:proofErr w:type="spellStart"/>
      <w:r w:rsidRPr="00310794">
        <w:rPr>
          <w:rFonts w:ascii="Times New Roman" w:hAnsi="Times New Roman"/>
          <w:sz w:val="24"/>
          <w:szCs w:val="24"/>
        </w:rPr>
        <w:t>внутришкольного</w:t>
      </w:r>
      <w:proofErr w:type="spellEnd"/>
      <w:r w:rsidRPr="00310794">
        <w:rPr>
          <w:rFonts w:ascii="Times New Roman" w:hAnsi="Times New Roman"/>
          <w:sz w:val="24"/>
          <w:szCs w:val="24"/>
        </w:rPr>
        <w:t xml:space="preserve"> мониторинга качества образования в ОО;</w:t>
      </w:r>
    </w:p>
    <w:p w:rsidR="004A3B9C" w:rsidRPr="00310794" w:rsidRDefault="004A3B9C" w:rsidP="004A3B9C">
      <w:pPr>
        <w:pStyle w:val="a4"/>
        <w:widowControl w:val="0"/>
        <w:numPr>
          <w:ilvl w:val="0"/>
          <w:numId w:val="20"/>
        </w:numPr>
        <w:shd w:val="clear" w:color="auto" w:fill="FFFFFF"/>
        <w:tabs>
          <w:tab w:val="left" w:pos="8933"/>
        </w:tabs>
        <w:autoSpaceDE w:val="0"/>
        <w:autoSpaceDN w:val="0"/>
        <w:adjustRightInd w:val="0"/>
        <w:spacing w:after="0" w:line="278" w:lineRule="exact"/>
        <w:ind w:left="502" w:hanging="502"/>
        <w:rPr>
          <w:rFonts w:ascii="Times New Roman" w:hAnsi="Times New Roman"/>
          <w:sz w:val="24"/>
          <w:szCs w:val="24"/>
        </w:rPr>
      </w:pPr>
      <w:r w:rsidRPr="00310794">
        <w:rPr>
          <w:rFonts w:ascii="Times New Roman" w:hAnsi="Times New Roman"/>
          <w:sz w:val="24"/>
          <w:szCs w:val="24"/>
        </w:rPr>
        <w:t xml:space="preserve">Положением о </w:t>
      </w:r>
      <w:proofErr w:type="spellStart"/>
      <w:r w:rsidRPr="00310794">
        <w:rPr>
          <w:rFonts w:ascii="Times New Roman" w:hAnsi="Times New Roman"/>
          <w:sz w:val="24"/>
          <w:szCs w:val="24"/>
        </w:rPr>
        <w:t>внутришкольном</w:t>
      </w:r>
      <w:proofErr w:type="spellEnd"/>
      <w:r w:rsidRPr="00310794">
        <w:rPr>
          <w:rFonts w:ascii="Times New Roman" w:hAnsi="Times New Roman"/>
          <w:sz w:val="24"/>
          <w:szCs w:val="24"/>
        </w:rPr>
        <w:t xml:space="preserve"> контроле в ОО;</w:t>
      </w:r>
      <w:r w:rsidRPr="00310794">
        <w:rPr>
          <w:rFonts w:ascii="Times New Roman" w:hAnsi="Times New Roman"/>
          <w:sz w:val="24"/>
          <w:szCs w:val="24"/>
        </w:rPr>
        <w:tab/>
      </w:r>
    </w:p>
    <w:p w:rsidR="004A3B9C" w:rsidRPr="00310794" w:rsidRDefault="004A3B9C" w:rsidP="004A3B9C">
      <w:pPr>
        <w:pStyle w:val="a4"/>
        <w:widowControl w:val="0"/>
        <w:numPr>
          <w:ilvl w:val="0"/>
          <w:numId w:val="20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24" w:after="0" w:line="216" w:lineRule="exact"/>
        <w:ind w:left="0" w:right="10" w:firstLine="0"/>
        <w:jc w:val="both"/>
        <w:rPr>
          <w:rFonts w:ascii="Times New Roman" w:hAnsi="Times New Roman"/>
          <w:sz w:val="24"/>
          <w:szCs w:val="24"/>
        </w:rPr>
      </w:pPr>
      <w:r w:rsidRPr="00310794">
        <w:rPr>
          <w:rFonts w:ascii="Times New Roman" w:hAnsi="Times New Roman"/>
          <w:sz w:val="24"/>
          <w:szCs w:val="24"/>
        </w:rPr>
        <w:t xml:space="preserve"> (наименование ОО)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деятельность;</w:t>
      </w:r>
    </w:p>
    <w:p w:rsidR="004A3B9C" w:rsidRPr="00310794" w:rsidRDefault="004A3B9C" w:rsidP="004A3B9C">
      <w:pPr>
        <w:widowControl w:val="0"/>
        <w:numPr>
          <w:ilvl w:val="0"/>
          <w:numId w:val="20"/>
        </w:numPr>
        <w:shd w:val="clear" w:color="auto" w:fill="FFFFFF"/>
        <w:tabs>
          <w:tab w:val="left" w:pos="686"/>
          <w:tab w:val="left" w:pos="8933"/>
        </w:tabs>
        <w:autoSpaceDE w:val="0"/>
        <w:autoSpaceDN w:val="0"/>
        <w:adjustRightInd w:val="0"/>
        <w:spacing w:line="278" w:lineRule="exact"/>
        <w:ind w:left="475" w:hanging="475"/>
      </w:pPr>
      <w:r w:rsidRPr="00310794">
        <w:t>Положением о формах обучения в ОО;</w:t>
      </w:r>
      <w:r w:rsidRPr="00310794">
        <w:tab/>
      </w:r>
    </w:p>
    <w:p w:rsidR="004A3B9C" w:rsidRPr="00310794" w:rsidRDefault="004A3B9C" w:rsidP="004A3B9C">
      <w:pPr>
        <w:widowControl w:val="0"/>
        <w:numPr>
          <w:ilvl w:val="0"/>
          <w:numId w:val="20"/>
        </w:numPr>
        <w:shd w:val="clear" w:color="auto" w:fill="FFFFFF"/>
        <w:tabs>
          <w:tab w:val="left" w:pos="686"/>
        </w:tabs>
        <w:autoSpaceDE w:val="0"/>
        <w:autoSpaceDN w:val="0"/>
        <w:adjustRightInd w:val="0"/>
        <w:spacing w:before="58"/>
        <w:ind w:left="475" w:hanging="475"/>
      </w:pPr>
      <w:r w:rsidRPr="00310794">
        <w:t>Положением об индивидуальном учебном плане;</w:t>
      </w:r>
    </w:p>
    <w:p w:rsidR="004A3B9C" w:rsidRDefault="004A3B9C" w:rsidP="004A3B9C">
      <w:pPr>
        <w:widowControl w:val="0"/>
        <w:numPr>
          <w:ilvl w:val="0"/>
          <w:numId w:val="20"/>
        </w:numPr>
        <w:shd w:val="clear" w:color="auto" w:fill="FFFFFF"/>
        <w:tabs>
          <w:tab w:val="left" w:pos="686"/>
          <w:tab w:val="left" w:pos="8923"/>
        </w:tabs>
        <w:autoSpaceDE w:val="0"/>
        <w:autoSpaceDN w:val="0"/>
        <w:adjustRightInd w:val="0"/>
        <w:spacing w:before="43"/>
        <w:ind w:left="0" w:firstLine="0"/>
      </w:pPr>
      <w:r w:rsidRPr="00310794">
        <w:t>Порядком зачета об обучении на дому и др.</w:t>
      </w:r>
      <w:r>
        <w:tab/>
      </w:r>
    </w:p>
    <w:p w:rsidR="004A3B9C" w:rsidRDefault="004A3B9C" w:rsidP="004A3B9C">
      <w:pPr>
        <w:rPr>
          <w:sz w:val="2"/>
          <w:szCs w:val="2"/>
        </w:rPr>
      </w:pPr>
    </w:p>
    <w:p w:rsidR="004A3B9C" w:rsidRPr="00F418EB" w:rsidRDefault="004A3B9C" w:rsidP="004A3B9C">
      <w:pPr>
        <w:pStyle w:val="a4"/>
        <w:widowControl w:val="0"/>
        <w:numPr>
          <w:ilvl w:val="1"/>
          <w:numId w:val="18"/>
        </w:numPr>
        <w:shd w:val="clear" w:color="auto" w:fill="FFFFFF"/>
        <w:tabs>
          <w:tab w:val="left" w:pos="758"/>
        </w:tabs>
        <w:autoSpaceDE w:val="0"/>
        <w:autoSpaceDN w:val="0"/>
        <w:adjustRightInd w:val="0"/>
        <w:spacing w:before="82" w:after="0" w:line="240" w:lineRule="exact"/>
        <w:ind w:left="0" w:firstLine="0"/>
        <w:jc w:val="both"/>
        <w:rPr>
          <w:rFonts w:ascii="Times New Roman" w:hAnsi="Times New Roman"/>
          <w:spacing w:val="-7"/>
          <w:sz w:val="24"/>
          <w:szCs w:val="24"/>
        </w:rPr>
      </w:pPr>
      <w:r w:rsidRPr="00F418EB">
        <w:rPr>
          <w:rFonts w:ascii="Times New Roman" w:hAnsi="Times New Roman"/>
          <w:sz w:val="24"/>
          <w:szCs w:val="24"/>
        </w:rPr>
        <w:t>Настоящее Положение определяет формы, периодичность, порядок текущего контроля успеваемости и промежуточной аттестации обучающихся в ОО, их перевод в   следующий класс (уровень) по итогам учебного года (освоения общеобразовательной программы предыдущего уровня).</w:t>
      </w:r>
    </w:p>
    <w:p w:rsidR="004A3B9C" w:rsidRDefault="004A3B9C" w:rsidP="004A3B9C">
      <w:pPr>
        <w:shd w:val="clear" w:color="auto" w:fill="FFFFFF"/>
        <w:spacing w:before="110" w:line="250" w:lineRule="exact"/>
        <w:ind w:right="-1"/>
        <w:jc w:val="both"/>
      </w:pPr>
      <w:r>
        <w:t>1.3.</w:t>
      </w:r>
      <w:r w:rsidRPr="00F418EB">
        <w:t xml:space="preserve">Текущий контроль успеваемости и промежуточная аттестация являются частью системы </w:t>
      </w:r>
      <w:proofErr w:type="spellStart"/>
      <w:r w:rsidRPr="00F418EB">
        <w:t>внутришкольного</w:t>
      </w:r>
      <w:proofErr w:type="spellEnd"/>
      <w:r w:rsidRPr="00F418EB">
        <w:t xml:space="preserve"> мониторинга качества образования по направлению «Качество образовательного процесса» и отражают динамику индивидуальных образова</w:t>
      </w:r>
      <w:r w:rsidRPr="00F418EB">
        <w:softHyphen/>
        <w:t>тельных достижений обучающихся в соответствии с планируемыми результатами ос</w:t>
      </w:r>
      <w:r w:rsidRPr="00F418EB">
        <w:softHyphen/>
        <w:t>воения основной образовательной программы соответствующего уровня общего об</w:t>
      </w:r>
      <w:r w:rsidRPr="00F418EB">
        <w:softHyphen/>
        <w:t>разования.</w:t>
      </w:r>
    </w:p>
    <w:p w:rsidR="004A3B9C" w:rsidRPr="00F418EB" w:rsidRDefault="004A3B9C" w:rsidP="004A3B9C">
      <w:pPr>
        <w:shd w:val="clear" w:color="auto" w:fill="FFFFFF"/>
        <w:tabs>
          <w:tab w:val="left" w:pos="610"/>
          <w:tab w:val="left" w:pos="9072"/>
        </w:tabs>
        <w:spacing w:before="86" w:line="250" w:lineRule="exact"/>
        <w:jc w:val="both"/>
        <w:rPr>
          <w:spacing w:val="-5"/>
        </w:rPr>
      </w:pPr>
      <w:r>
        <w:t xml:space="preserve">1.4. </w:t>
      </w:r>
      <w:r w:rsidRPr="00F418EB">
        <w:t>Образовательные достижения обучающихся подлежат текущему контролю успеваемости и промежуточной аттестации в обязательном порядке только по предметам, включенным в учебный план класса/группы, в котором(ой) они обучаются.</w:t>
      </w:r>
    </w:p>
    <w:p w:rsidR="004A3B9C" w:rsidRPr="00F418EB" w:rsidRDefault="004A3B9C" w:rsidP="004A3B9C">
      <w:pPr>
        <w:shd w:val="clear" w:color="auto" w:fill="FFFFFF"/>
        <w:tabs>
          <w:tab w:val="left" w:pos="610"/>
        </w:tabs>
        <w:spacing w:before="86" w:line="250" w:lineRule="exact"/>
        <w:jc w:val="both"/>
        <w:rPr>
          <w:spacing w:val="-5"/>
        </w:rPr>
      </w:pPr>
      <w:r>
        <w:t>1.5.</w:t>
      </w:r>
      <w:r w:rsidRPr="00F418EB">
        <w:t xml:space="preserve">Текущий контроль успеваемости и промежуточную аттестацию обучающихся осуществляют педагогические работники в соответствии с должностными обязанностями и локальными нормативными актами </w:t>
      </w:r>
      <w:r>
        <w:t>ОО</w:t>
      </w:r>
      <w:r w:rsidRPr="00F418EB">
        <w:t>.</w:t>
      </w:r>
    </w:p>
    <w:p w:rsidR="004A3B9C" w:rsidRPr="00F418EB" w:rsidRDefault="004A3B9C" w:rsidP="004A3B9C">
      <w:pPr>
        <w:shd w:val="clear" w:color="auto" w:fill="FFFFFF"/>
        <w:tabs>
          <w:tab w:val="left" w:pos="610"/>
          <w:tab w:val="left" w:pos="9072"/>
        </w:tabs>
        <w:spacing w:before="91" w:line="250" w:lineRule="exact"/>
        <w:jc w:val="both"/>
        <w:rPr>
          <w:spacing w:val="-5"/>
        </w:rPr>
      </w:pPr>
      <w:r>
        <w:t>1.6.</w:t>
      </w:r>
      <w:r w:rsidRPr="00F418EB">
        <w:t>Результаты, полученные в ходе текущего контроля успеваемости и промежуточной аттестации за отчетный период (учебный год, полугодие, семестр/четверть), являются документальной основой для составления ежегодного публичного доклада руководи</w:t>
      </w:r>
      <w:r w:rsidRPr="00F418EB">
        <w:softHyphen/>
        <w:t>теля о результатах деятельности</w:t>
      </w:r>
      <w:r>
        <w:t xml:space="preserve"> ОО</w:t>
      </w:r>
      <w:r w:rsidRPr="00F418EB">
        <w:t xml:space="preserve">, отчета о </w:t>
      </w:r>
      <w:proofErr w:type="spellStart"/>
      <w:r w:rsidRPr="00F418EB">
        <w:t>самообследовании</w:t>
      </w:r>
      <w:proofErr w:type="spellEnd"/>
      <w:r w:rsidRPr="00F418EB">
        <w:t xml:space="preserve"> и публикуются на официальном сайте</w:t>
      </w:r>
      <w:r>
        <w:t xml:space="preserve"> ОО</w:t>
      </w:r>
      <w:r w:rsidRPr="00F418EB">
        <w:t xml:space="preserve"> в установленном порядке с соблюдением положений Феде</w:t>
      </w:r>
      <w:r w:rsidRPr="00F418EB">
        <w:softHyphen/>
        <w:t>рального закона от 27.07.2006 № 152-ФЗ «О персональных данных».</w:t>
      </w:r>
    </w:p>
    <w:p w:rsidR="004A3B9C" w:rsidRPr="00F418EB" w:rsidRDefault="004A3B9C" w:rsidP="004A3B9C">
      <w:pPr>
        <w:shd w:val="clear" w:color="auto" w:fill="FFFFFF"/>
        <w:tabs>
          <w:tab w:val="left" w:pos="610"/>
        </w:tabs>
        <w:spacing w:before="86" w:line="250" w:lineRule="exact"/>
        <w:jc w:val="both"/>
        <w:rPr>
          <w:spacing w:val="-5"/>
        </w:rPr>
      </w:pPr>
      <w:r>
        <w:t>1.7.</w:t>
      </w:r>
      <w:r w:rsidRPr="00F418EB">
        <w:t>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отношений: педагоги, обучающиеся и их родители (законные представители), коллегиальные ор</w:t>
      </w:r>
      <w:r w:rsidRPr="00F418EB">
        <w:softHyphen/>
        <w:t>ганы управления 00, экспертные комиссии при проведении процедур лицензирования и аккредитации, учредитель.</w:t>
      </w:r>
    </w:p>
    <w:p w:rsidR="004A3B9C" w:rsidRPr="00F418EB" w:rsidRDefault="004A3B9C" w:rsidP="004A3B9C">
      <w:pPr>
        <w:shd w:val="clear" w:color="auto" w:fill="FFFFFF"/>
        <w:tabs>
          <w:tab w:val="left" w:pos="610"/>
        </w:tabs>
        <w:spacing w:before="86" w:line="250" w:lineRule="exact"/>
        <w:jc w:val="both"/>
        <w:rPr>
          <w:spacing w:val="-5"/>
        </w:rPr>
      </w:pPr>
      <w:r>
        <w:t>1.8.</w:t>
      </w:r>
      <w:r w:rsidRPr="00F418EB">
        <w:t xml:space="preserve">Положение о формах, периодичности, порядке текущего контроля успеваемости и промежуточной аттестации обучающихся в </w:t>
      </w:r>
      <w:r>
        <w:t>ОО</w:t>
      </w:r>
      <w:r w:rsidRPr="00F418EB">
        <w:t xml:space="preserve"> разрабатывается коллегиальным орга</w:t>
      </w:r>
      <w:r w:rsidRPr="00F418EB">
        <w:softHyphen/>
        <w:t>ном управления*, согласовывается с представительными органами обучающихся, ро</w:t>
      </w:r>
      <w:r w:rsidRPr="00F418EB">
        <w:softHyphen/>
        <w:t xml:space="preserve">дителей, работников и утверждается приказом руководителя </w:t>
      </w:r>
      <w:r>
        <w:t>ОО</w:t>
      </w:r>
      <w:r w:rsidRPr="00F418EB">
        <w:t>.</w:t>
      </w:r>
    </w:p>
    <w:p w:rsidR="004A3B9C" w:rsidRPr="00F418EB" w:rsidRDefault="004A3B9C" w:rsidP="004A3B9C">
      <w:pPr>
        <w:shd w:val="clear" w:color="auto" w:fill="FFFFFF"/>
        <w:tabs>
          <w:tab w:val="left" w:pos="610"/>
        </w:tabs>
        <w:spacing w:before="82" w:line="254" w:lineRule="exact"/>
        <w:ind w:right="230"/>
        <w:jc w:val="both"/>
        <w:rPr>
          <w:spacing w:val="-5"/>
        </w:rPr>
      </w:pPr>
      <w:r>
        <w:t>1.9.</w:t>
      </w:r>
      <w:r w:rsidRPr="00F418EB">
        <w:t>В настоящее Положение в установленном порядке могут вноситься изменения и (или) дополнения.</w:t>
      </w:r>
    </w:p>
    <w:p w:rsidR="004A3B9C" w:rsidRPr="00F418EB" w:rsidRDefault="004A3B9C" w:rsidP="004A3B9C">
      <w:pPr>
        <w:shd w:val="clear" w:color="auto" w:fill="FFFFFF"/>
        <w:spacing w:before="106"/>
        <w:jc w:val="both"/>
      </w:pPr>
      <w:r w:rsidRPr="00F418EB">
        <w:rPr>
          <w:b/>
          <w:bCs/>
        </w:rPr>
        <w:t>2. Текущий контроль успеваемости обучающихся</w:t>
      </w:r>
    </w:p>
    <w:p w:rsidR="004A3B9C" w:rsidRPr="00F418EB" w:rsidRDefault="004A3B9C" w:rsidP="004A3B9C">
      <w:pPr>
        <w:shd w:val="clear" w:color="auto" w:fill="FFFFFF"/>
        <w:spacing w:before="110"/>
        <w:jc w:val="both"/>
      </w:pPr>
      <w:r w:rsidRPr="00F418EB">
        <w:t>2.1. Цель текущего контроля успеваемости заключается:</w:t>
      </w:r>
    </w:p>
    <w:p w:rsidR="004A3B9C" w:rsidRPr="00F418EB" w:rsidRDefault="004A3B9C" w:rsidP="004A3B9C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82" w:line="230" w:lineRule="exact"/>
        <w:ind w:right="221"/>
        <w:jc w:val="both"/>
      </w:pPr>
      <w:r w:rsidRPr="00F418EB">
        <w:t>в определении степени освоения обучающимися основной образовательной про</w:t>
      </w:r>
      <w:r w:rsidRPr="00F418EB">
        <w:softHyphen/>
        <w:t>граммы соответствующего уровня общего образования в течение учебного года по всем учебным предметам, курсам, дисциплинам (модулям) учебного плана во всех классах/группах;</w:t>
      </w:r>
    </w:p>
    <w:p w:rsidR="004A3B9C" w:rsidRPr="00F418EB" w:rsidRDefault="004A3B9C" w:rsidP="004A3B9C">
      <w:pPr>
        <w:widowControl w:val="0"/>
        <w:numPr>
          <w:ilvl w:val="0"/>
          <w:numId w:val="6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62" w:line="230" w:lineRule="exact"/>
        <w:ind w:right="221"/>
        <w:jc w:val="both"/>
      </w:pPr>
      <w:r w:rsidRPr="00F418EB">
        <w:t>коррекции рабочих программ учебных предметов, курсов, дисциплин (модулей) в зависимости от результатов анализа темпа, качества, особенностей освоения изу</w:t>
      </w:r>
      <w:r w:rsidRPr="00F418EB">
        <w:softHyphen/>
        <w:t>ченного материала;</w:t>
      </w:r>
    </w:p>
    <w:p w:rsidR="004A3B9C" w:rsidRPr="00F418EB" w:rsidRDefault="004A3B9C" w:rsidP="004A3B9C">
      <w:pPr>
        <w:widowControl w:val="0"/>
        <w:numPr>
          <w:ilvl w:val="0"/>
          <w:numId w:val="20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before="67"/>
        <w:ind w:left="0" w:firstLine="0"/>
        <w:jc w:val="both"/>
      </w:pPr>
      <w:r w:rsidRPr="00F418EB">
        <w:t>предупреждении неуспеваемости;</w:t>
      </w:r>
    </w:p>
    <w:p w:rsidR="004A3B9C" w:rsidRPr="00F54E91" w:rsidRDefault="004A3B9C" w:rsidP="004A3B9C">
      <w:pPr>
        <w:pStyle w:val="a4"/>
        <w:widowControl w:val="0"/>
        <w:numPr>
          <w:ilvl w:val="0"/>
          <w:numId w:val="20"/>
        </w:numPr>
        <w:shd w:val="clear" w:color="auto" w:fill="FFFFFF"/>
        <w:tabs>
          <w:tab w:val="left" w:leader="underscore" w:pos="8582"/>
        </w:tabs>
        <w:autoSpaceDE w:val="0"/>
        <w:autoSpaceDN w:val="0"/>
        <w:adjustRightInd w:val="0"/>
        <w:spacing w:before="24"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F54E91">
        <w:rPr>
          <w:rFonts w:ascii="Times New Roman" w:hAnsi="Times New Roman"/>
          <w:sz w:val="24"/>
          <w:szCs w:val="24"/>
        </w:rPr>
        <w:t>,</w:t>
      </w:r>
    </w:p>
    <w:p w:rsidR="004A3B9C" w:rsidRDefault="004A3B9C" w:rsidP="004A3B9C">
      <w:pPr>
        <w:shd w:val="clear" w:color="auto" w:fill="FFFFFF"/>
        <w:spacing w:before="43"/>
        <w:jc w:val="center"/>
      </w:pPr>
      <w:r w:rsidRPr="00F418EB">
        <w:t>(указать иное)</w:t>
      </w:r>
    </w:p>
    <w:p w:rsidR="004A3B9C" w:rsidRDefault="004A3B9C" w:rsidP="004A3B9C">
      <w:pPr>
        <w:shd w:val="clear" w:color="auto" w:fill="FFFFFF"/>
        <w:spacing w:before="43"/>
        <w:jc w:val="both"/>
      </w:pPr>
      <w:r>
        <w:t>_______________</w:t>
      </w:r>
    </w:p>
    <w:p w:rsidR="004A3B9C" w:rsidRPr="00F418EB" w:rsidRDefault="004A3B9C" w:rsidP="004A3B9C">
      <w:pPr>
        <w:shd w:val="clear" w:color="auto" w:fill="FFFFFF"/>
        <w:spacing w:line="178" w:lineRule="exact"/>
        <w:jc w:val="both"/>
      </w:pPr>
      <w:r w:rsidRPr="00F418EB">
        <w:t>* Указывается коллегиальный орган, например, педагогический совет, методический/научно-ме</w:t>
      </w:r>
      <w:r w:rsidRPr="00F418EB">
        <w:softHyphen/>
        <w:t xml:space="preserve">тодический совет и т. п. </w:t>
      </w:r>
    </w:p>
    <w:p w:rsidR="004A3B9C" w:rsidRPr="00F418EB" w:rsidRDefault="004A3B9C" w:rsidP="004A3B9C">
      <w:pPr>
        <w:shd w:val="clear" w:color="auto" w:fill="FFFFFF"/>
        <w:spacing w:before="110" w:line="250" w:lineRule="exact"/>
        <w:ind w:right="245"/>
        <w:jc w:val="both"/>
      </w:pPr>
    </w:p>
    <w:p w:rsidR="004A3B9C" w:rsidRPr="00F418EB" w:rsidRDefault="004A3B9C" w:rsidP="004A3B9C">
      <w:pPr>
        <w:shd w:val="clear" w:color="auto" w:fill="FFFFFF"/>
        <w:tabs>
          <w:tab w:val="left" w:pos="758"/>
        </w:tabs>
        <w:spacing w:before="96" w:line="254" w:lineRule="exact"/>
        <w:jc w:val="both"/>
        <w:rPr>
          <w:spacing w:val="-5"/>
        </w:rPr>
      </w:pPr>
    </w:p>
    <w:p w:rsidR="004A3B9C" w:rsidRPr="00F418EB" w:rsidRDefault="004A3B9C" w:rsidP="004A3B9C">
      <w:pPr>
        <w:pStyle w:val="a4"/>
        <w:shd w:val="clear" w:color="auto" w:fill="FFFFFF"/>
        <w:ind w:left="0"/>
        <w:jc w:val="both"/>
        <w:rPr>
          <w:rFonts w:ascii="Times New Roman" w:hAnsi="Times New Roman"/>
          <w:sz w:val="24"/>
          <w:szCs w:val="24"/>
        </w:rPr>
      </w:pPr>
    </w:p>
    <w:p w:rsidR="004A3B9C" w:rsidRDefault="004A3B9C" w:rsidP="004A3B9C">
      <w:pPr>
        <w:jc w:val="both"/>
      </w:pPr>
      <w:r w:rsidRPr="00F54E91">
        <w:t>2.2. Текущий контроль успеваемости обучающихся в ОО проводится:</w:t>
      </w:r>
    </w:p>
    <w:p w:rsidR="004A3B9C" w:rsidRDefault="004A3B9C" w:rsidP="004A3B9C">
      <w:pPr>
        <w:pStyle w:val="a4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поурочно по темам:</w:t>
      </w:r>
    </w:p>
    <w:p w:rsidR="004A3B9C" w:rsidRDefault="004A3B9C" w:rsidP="004A3B9C">
      <w:pPr>
        <w:pStyle w:val="a4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учебным четвертям/семестрам и (или) полугодиям;</w:t>
      </w:r>
    </w:p>
    <w:p w:rsidR="004A3B9C" w:rsidRDefault="004A3B9C" w:rsidP="004A3B9C">
      <w:pPr>
        <w:pStyle w:val="a4"/>
        <w:widowControl w:val="0"/>
        <w:numPr>
          <w:ilvl w:val="0"/>
          <w:numId w:val="20"/>
        </w:num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форме: диагностики (стартовой, промежуточной, итоговой); устных и письменных ответов; защиты проектов; др.;</w:t>
      </w:r>
    </w:p>
    <w:p w:rsidR="004A3B9C" w:rsidRPr="00F07BAC" w:rsidRDefault="004A3B9C" w:rsidP="004A3B9C">
      <w:pPr>
        <w:pStyle w:val="a4"/>
        <w:pBdr>
          <w:bottom w:val="single" w:sz="12" w:space="1" w:color="auto"/>
        </w:pBdr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4A3B9C" w:rsidRDefault="004A3B9C" w:rsidP="004A3B9C">
      <w:pPr>
        <w:pStyle w:val="a4"/>
        <w:shd w:val="clear" w:color="auto" w:fill="FFFFFF"/>
        <w:spacing w:before="43"/>
        <w:jc w:val="center"/>
        <w:rPr>
          <w:rFonts w:ascii="Times New Roman" w:hAnsi="Times New Roman"/>
          <w:sz w:val="24"/>
          <w:szCs w:val="24"/>
        </w:rPr>
      </w:pPr>
      <w:r w:rsidRPr="00F54E91">
        <w:rPr>
          <w:rFonts w:ascii="Times New Roman" w:hAnsi="Times New Roman"/>
          <w:sz w:val="24"/>
          <w:szCs w:val="24"/>
        </w:rPr>
        <w:t>(указать иное)</w:t>
      </w:r>
    </w:p>
    <w:p w:rsidR="004A3B9C" w:rsidRPr="00F07BAC" w:rsidRDefault="004A3B9C" w:rsidP="004A3B9C">
      <w:pPr>
        <w:shd w:val="clear" w:color="auto" w:fill="FFFFFF"/>
        <w:spacing w:before="120"/>
      </w:pPr>
      <w:r w:rsidRPr="00F07BAC">
        <w:t>2.3. Периодичность и формы текущего контроля успеваемости обучающихся:</w:t>
      </w:r>
    </w:p>
    <w:p w:rsidR="004A3B9C" w:rsidRPr="00F07BAC" w:rsidRDefault="004A3B9C" w:rsidP="004A3B9C">
      <w:pPr>
        <w:shd w:val="clear" w:color="auto" w:fill="FFFFFF"/>
        <w:ind w:right="3725"/>
      </w:pPr>
      <w:r w:rsidRPr="00F07BAC">
        <w:t>2.3.1. Поурочный контроль и контроль по темам:</w:t>
      </w:r>
    </w:p>
    <w:p w:rsidR="004A3B9C" w:rsidRDefault="004A3B9C" w:rsidP="004A3B9C">
      <w:pPr>
        <w:shd w:val="clear" w:color="auto" w:fill="FFFFFF"/>
        <w:spacing w:before="91"/>
        <w:ind w:right="53"/>
        <w:jc w:val="both"/>
      </w:pPr>
      <w:r w:rsidRPr="00F07BAC">
        <w:t>• определяется педагогами</w:t>
      </w:r>
      <w:r>
        <w:t xml:space="preserve"> ОО</w:t>
      </w:r>
      <w:r w:rsidRPr="00F07BAC">
        <w:t xml:space="preserve"> самостоятельно с учетом требований феде</w:t>
      </w:r>
      <w:r>
        <w:t>р</w:t>
      </w:r>
      <w:r w:rsidRPr="00F07BAC">
        <w:t>альных</w:t>
      </w:r>
      <w:r>
        <w:t xml:space="preserve"> </w:t>
      </w:r>
      <w:r w:rsidRPr="00F07BAC">
        <w:t>государ</w:t>
      </w:r>
      <w:r>
        <w:t>ственны</w:t>
      </w:r>
      <w:r w:rsidRPr="00F07BAC">
        <w:t xml:space="preserve">х образовательных стандартов общего образования (по </w:t>
      </w:r>
      <w:r>
        <w:t>у</w:t>
      </w:r>
      <w:r w:rsidRPr="00F07BAC">
        <w:t>ровням</w:t>
      </w:r>
      <w:r>
        <w:t xml:space="preserve"> </w:t>
      </w:r>
      <w:r w:rsidRPr="00F07BAC">
        <w:t>образования), индивидуальных особенностей обучающихся соответствую</w:t>
      </w:r>
      <w:r>
        <w:t>щего класса/группы содержания образовательной программы, используемых образовательных технологий;</w:t>
      </w:r>
    </w:p>
    <w:p w:rsidR="004A3B9C" w:rsidRDefault="004A3B9C" w:rsidP="004A3B9C">
      <w:pPr>
        <w:pStyle w:val="a4"/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91" w:after="0" w:line="240" w:lineRule="auto"/>
        <w:ind w:left="0" w:right="5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указывается в рабочей программе учебных предметов, курсов, дисциплин (модулей);</w:t>
      </w:r>
    </w:p>
    <w:p w:rsidR="004A3B9C" w:rsidRPr="00F07BAC" w:rsidRDefault="004A3B9C" w:rsidP="004A3B9C">
      <w:pPr>
        <w:pStyle w:val="a4"/>
        <w:widowControl w:val="0"/>
        <w:numPr>
          <w:ilvl w:val="0"/>
          <w:numId w:val="2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91" w:after="0" w:line="240" w:lineRule="auto"/>
        <w:ind w:left="0" w:right="53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</w:p>
    <w:p w:rsidR="004A3B9C" w:rsidRDefault="004A3B9C" w:rsidP="004A3B9C">
      <w:pPr>
        <w:pStyle w:val="a4"/>
        <w:shd w:val="clear" w:color="auto" w:fill="FFFFFF"/>
        <w:spacing w:before="4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(указать иное)</w:t>
      </w:r>
    </w:p>
    <w:p w:rsidR="004A3B9C" w:rsidRPr="00F07BAC" w:rsidRDefault="004A3B9C" w:rsidP="004A3B9C">
      <w:pPr>
        <w:shd w:val="clear" w:color="auto" w:fill="FFFFFF"/>
        <w:tabs>
          <w:tab w:val="left" w:pos="7522"/>
        </w:tabs>
        <w:spacing w:before="115" w:line="216" w:lineRule="exact"/>
        <w:ind w:left="120"/>
      </w:pPr>
      <w:r>
        <w:t>2.3.2.</w:t>
      </w:r>
      <w:r w:rsidRPr="00F07BAC">
        <w:t xml:space="preserve"> </w:t>
      </w:r>
      <w:r>
        <w:t xml:space="preserve">. </w:t>
      </w:r>
      <w:r w:rsidRPr="00F07BAC">
        <w:t>По учебным четвертям/семестрам и (или) полугодиям определяется на основании</w:t>
      </w:r>
      <w:r w:rsidRPr="00F07BAC">
        <w:br/>
        <w:t>результатов текущего контроля успеваемости в следующем порядке</w:t>
      </w:r>
      <w:r>
        <w:t>:</w:t>
      </w:r>
      <w:r w:rsidRPr="00F07BAC">
        <w:tab/>
      </w:r>
    </w:p>
    <w:p w:rsidR="004A3B9C" w:rsidRDefault="004A3B9C" w:rsidP="004A3B9C">
      <w:pPr>
        <w:pStyle w:val="a4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07BAC">
        <w:rPr>
          <w:rFonts w:ascii="Times New Roman" w:hAnsi="Times New Roman"/>
          <w:w w:val="88"/>
          <w:sz w:val="24"/>
          <w:szCs w:val="24"/>
        </w:rPr>
        <w:t xml:space="preserve"> </w:t>
      </w:r>
      <w:r w:rsidRPr="00F07BAC">
        <w:rPr>
          <w:rFonts w:ascii="Times New Roman" w:hAnsi="Times New Roman"/>
          <w:sz w:val="24"/>
          <w:szCs w:val="24"/>
        </w:rPr>
        <w:t>по четвертям/семестрам - во</w:t>
      </w:r>
      <w:r>
        <w:rPr>
          <w:rFonts w:ascii="Times New Roman" w:hAnsi="Times New Roman"/>
          <w:sz w:val="24"/>
          <w:szCs w:val="24"/>
        </w:rPr>
        <w:t xml:space="preserve"> 2-9</w:t>
      </w:r>
      <w:r w:rsidRPr="00F07BAC">
        <w:rPr>
          <w:rFonts w:ascii="Times New Roman" w:hAnsi="Times New Roman"/>
          <w:sz w:val="24"/>
          <w:szCs w:val="24"/>
        </w:rPr>
        <w:t xml:space="preserve">-х классах по предметам с недельной нагрузкой </w:t>
      </w:r>
      <w:r>
        <w:rPr>
          <w:rFonts w:ascii="Times New Roman" w:hAnsi="Times New Roman"/>
          <w:sz w:val="24"/>
          <w:szCs w:val="24"/>
        </w:rPr>
        <w:t xml:space="preserve">более </w:t>
      </w:r>
      <w:r w:rsidRPr="00F07BAC">
        <w:rPr>
          <w:rFonts w:ascii="Times New Roman" w:hAnsi="Times New Roman"/>
          <w:sz w:val="24"/>
          <w:szCs w:val="24"/>
        </w:rPr>
        <w:t>1 ч</w:t>
      </w:r>
      <w:r>
        <w:rPr>
          <w:rFonts w:ascii="Times New Roman" w:hAnsi="Times New Roman"/>
          <w:sz w:val="24"/>
          <w:szCs w:val="24"/>
        </w:rPr>
        <w:t>;</w:t>
      </w:r>
    </w:p>
    <w:p w:rsidR="004A3B9C" w:rsidRPr="00F07BAC" w:rsidRDefault="004A3B9C" w:rsidP="004A3B9C">
      <w:pPr>
        <w:pStyle w:val="a4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before="10"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07BAC">
        <w:rPr>
          <w:rFonts w:ascii="Times New Roman" w:hAnsi="Times New Roman"/>
          <w:sz w:val="24"/>
          <w:szCs w:val="24"/>
        </w:rPr>
        <w:t>по четвертям/семестрам - во</w:t>
      </w:r>
      <w:r>
        <w:rPr>
          <w:rFonts w:ascii="Times New Roman" w:hAnsi="Times New Roman"/>
          <w:sz w:val="24"/>
          <w:szCs w:val="24"/>
        </w:rPr>
        <w:t xml:space="preserve"> 2-4</w:t>
      </w:r>
      <w:r w:rsidRPr="00F07BAC">
        <w:rPr>
          <w:rFonts w:ascii="Times New Roman" w:hAnsi="Times New Roman"/>
          <w:sz w:val="24"/>
          <w:szCs w:val="24"/>
        </w:rPr>
        <w:t xml:space="preserve">-х классах по предметам с недельной нагрузкой </w:t>
      </w:r>
      <w:r>
        <w:rPr>
          <w:rFonts w:ascii="Times New Roman" w:hAnsi="Times New Roman"/>
          <w:sz w:val="24"/>
          <w:szCs w:val="24"/>
        </w:rPr>
        <w:t>1</w:t>
      </w:r>
      <w:r w:rsidRPr="00F07BAC">
        <w:rPr>
          <w:rFonts w:ascii="Times New Roman" w:hAnsi="Times New Roman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</w:rPr>
        <w:t>;</w:t>
      </w:r>
    </w:p>
    <w:p w:rsidR="004A3B9C" w:rsidRPr="00F07BAC" w:rsidRDefault="004A3B9C" w:rsidP="004A3B9C">
      <w:pPr>
        <w:widowControl w:val="0"/>
        <w:numPr>
          <w:ilvl w:val="0"/>
          <w:numId w:val="10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line="269" w:lineRule="exact"/>
      </w:pPr>
      <w:r>
        <w:t xml:space="preserve">        </w:t>
      </w:r>
      <w:r w:rsidRPr="00F07BAC">
        <w:t>по полугодиям - в 5-9-х классах по предметам с недельной нагрузкой 1 ч</w:t>
      </w:r>
      <w:r>
        <w:t>;</w:t>
      </w:r>
    </w:p>
    <w:p w:rsidR="004A3B9C" w:rsidRPr="00F07BAC" w:rsidRDefault="004A3B9C" w:rsidP="004A3B9C">
      <w:pPr>
        <w:widowControl w:val="0"/>
        <w:numPr>
          <w:ilvl w:val="0"/>
          <w:numId w:val="10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line="269" w:lineRule="exact"/>
      </w:pPr>
      <w:r>
        <w:t xml:space="preserve">       </w:t>
      </w:r>
      <w:r w:rsidRPr="00F07BAC">
        <w:t>по полугодиям - в 10-11-х классах по всем предметам;</w:t>
      </w:r>
    </w:p>
    <w:p w:rsidR="004A3B9C" w:rsidRDefault="004A3B9C" w:rsidP="004A3B9C">
      <w:pPr>
        <w:widowControl w:val="0"/>
        <w:numPr>
          <w:ilvl w:val="0"/>
          <w:numId w:val="10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before="24"/>
      </w:pPr>
      <w:r>
        <w:t xml:space="preserve">        </w:t>
      </w:r>
      <w:r w:rsidRPr="00F07BAC">
        <w:t>по предметам учебного плана в объеме не менее 0,5 ч в неделю</w:t>
      </w:r>
      <w:r>
        <w:t>.</w:t>
      </w:r>
    </w:p>
    <w:p w:rsidR="004A3B9C" w:rsidRPr="00F07BAC" w:rsidRDefault="004A3B9C" w:rsidP="004A3B9C">
      <w:pPr>
        <w:shd w:val="clear" w:color="auto" w:fill="FFFFFF"/>
        <w:tabs>
          <w:tab w:val="left" w:pos="394"/>
        </w:tabs>
      </w:pPr>
      <w:r>
        <w:t>_______________________________________________</w:t>
      </w:r>
      <w:r>
        <w:t>______________________________</w:t>
      </w:r>
    </w:p>
    <w:p w:rsidR="004A3B9C" w:rsidRPr="00F07BAC" w:rsidRDefault="004A3B9C" w:rsidP="004A3B9C">
      <w:pPr>
        <w:shd w:val="clear" w:color="auto" w:fill="FFFFFF"/>
        <w:ind w:left="182"/>
      </w:pPr>
      <w:r>
        <w:t xml:space="preserve">                            </w:t>
      </w:r>
      <w:r w:rsidRPr="00F07BAC">
        <w:t>(указать свою модель текущего контроля)</w:t>
      </w:r>
    </w:p>
    <w:p w:rsidR="004A3B9C" w:rsidRDefault="004A3B9C" w:rsidP="004A3B9C">
      <w:pPr>
        <w:shd w:val="clear" w:color="auto" w:fill="FFFFFF"/>
        <w:spacing w:before="72" w:line="302" w:lineRule="exact"/>
        <w:ind w:left="38"/>
      </w:pPr>
      <w:r>
        <w:t>2.4.</w:t>
      </w:r>
      <w:r w:rsidRPr="001742D2">
        <w:t xml:space="preserve"> Текущий контроль успеваемости обучающихся: </w:t>
      </w:r>
    </w:p>
    <w:p w:rsidR="004A3B9C" w:rsidRDefault="004A3B9C" w:rsidP="004A3B9C">
      <w:pPr>
        <w:shd w:val="clear" w:color="auto" w:fill="FFFFFF"/>
        <w:spacing w:before="72" w:line="302" w:lineRule="exact"/>
        <w:ind w:left="38"/>
      </w:pPr>
      <w:r w:rsidRPr="001742D2">
        <w:t xml:space="preserve">2.4.1. В 1-х классах осуществляется: </w:t>
      </w:r>
    </w:p>
    <w:p w:rsidR="004A3B9C" w:rsidRDefault="004A3B9C" w:rsidP="004A3B9C">
      <w:pPr>
        <w:shd w:val="clear" w:color="auto" w:fill="FFFFFF"/>
        <w:spacing w:before="72" w:line="302" w:lineRule="exact"/>
        <w:ind w:left="38"/>
        <w:jc w:val="both"/>
      </w:pPr>
      <w:r w:rsidRPr="001742D2">
        <w:t xml:space="preserve">• без фиксации образовательных результатов в виде отметок по 5-балльной </w:t>
      </w:r>
      <w:r>
        <w:t xml:space="preserve">шкале </w:t>
      </w:r>
      <w:r w:rsidRPr="001742D2">
        <w:t xml:space="preserve">и использует только положительную и не различаемую по </w:t>
      </w:r>
      <w:r>
        <w:t xml:space="preserve">уровням </w:t>
      </w:r>
      <w:r w:rsidRPr="001742D2">
        <w:t>фиксацию</w:t>
      </w:r>
      <w:r>
        <w:t>;</w:t>
      </w:r>
    </w:p>
    <w:p w:rsidR="004A3B9C" w:rsidRPr="001742D2" w:rsidRDefault="004A3B9C" w:rsidP="004A3B9C">
      <w:pPr>
        <w:shd w:val="clear" w:color="auto" w:fill="FFFFFF"/>
        <w:spacing w:before="72" w:line="302" w:lineRule="exact"/>
        <w:ind w:left="38"/>
        <w:jc w:val="both"/>
      </w:pPr>
      <w:r>
        <w:t>______________________________________________</w:t>
      </w:r>
      <w:r>
        <w:t>_______________________________</w:t>
      </w:r>
    </w:p>
    <w:p w:rsidR="004A3B9C" w:rsidRPr="001742D2" w:rsidRDefault="004A3B9C" w:rsidP="004A3B9C">
      <w:pPr>
        <w:shd w:val="clear" w:color="auto" w:fill="FFFFFF"/>
        <w:ind w:left="38"/>
        <w:jc w:val="center"/>
      </w:pPr>
      <w:r w:rsidRPr="001742D2">
        <w:t>(указать свою модель текущего контроля в 1-м классе)</w:t>
      </w:r>
    </w:p>
    <w:p w:rsidR="004A3B9C" w:rsidRPr="0036742E" w:rsidRDefault="004A3B9C" w:rsidP="004A3B9C">
      <w:pPr>
        <w:shd w:val="clear" w:color="auto" w:fill="FFFFFF"/>
        <w:spacing w:line="384" w:lineRule="exact"/>
        <w:ind w:left="115" w:hanging="115"/>
        <w:jc w:val="both"/>
      </w:pPr>
      <w:r w:rsidRPr="0036742E">
        <w:t xml:space="preserve">2.4.2. Во 2-11-х классах осуществляется: </w:t>
      </w:r>
    </w:p>
    <w:p w:rsidR="004A3B9C" w:rsidRPr="0036742E" w:rsidRDefault="004A3B9C" w:rsidP="004A3B9C">
      <w:pPr>
        <w:shd w:val="clear" w:color="auto" w:fill="FFFFFF"/>
        <w:ind w:left="115" w:hanging="115"/>
        <w:jc w:val="both"/>
      </w:pPr>
      <w:r w:rsidRPr="0036742E">
        <w:t xml:space="preserve">• в виде отметок по 5-балльной шкале по учебным предметам, курсам, </w:t>
      </w:r>
      <w:r w:rsidRPr="0036742E">
        <w:t>дисциплинам (</w:t>
      </w:r>
      <w:r w:rsidRPr="0036742E">
        <w:t>модулям);</w:t>
      </w:r>
    </w:p>
    <w:p w:rsidR="004A3B9C" w:rsidRPr="0036742E" w:rsidRDefault="004A3B9C" w:rsidP="004A3B9C">
      <w:pPr>
        <w:shd w:val="clear" w:color="auto" w:fill="FFFFFF"/>
        <w:spacing w:before="91"/>
        <w:ind w:left="101"/>
        <w:jc w:val="both"/>
      </w:pPr>
      <w:r w:rsidRPr="0036742E">
        <w:t>предметам, курсам, дисциплинам (модулям);</w:t>
      </w:r>
    </w:p>
    <w:p w:rsidR="004A3B9C" w:rsidRPr="0036742E" w:rsidRDefault="004A3B9C" w:rsidP="004A3B9C">
      <w:pPr>
        <w:shd w:val="clear" w:color="auto" w:fill="FFFFFF"/>
        <w:spacing w:before="91"/>
        <w:jc w:val="both"/>
      </w:pPr>
      <w:r w:rsidRPr="0036742E">
        <w:t xml:space="preserve">• </w:t>
      </w:r>
      <w:proofErr w:type="spellStart"/>
      <w:r w:rsidRPr="0036742E">
        <w:t>безотметочно</w:t>
      </w:r>
      <w:proofErr w:type="spellEnd"/>
      <w:r w:rsidRPr="0036742E">
        <w:t xml:space="preserve"> («зачтено») по учебным предметам, курсам, дисциплинам (модулям);</w:t>
      </w:r>
    </w:p>
    <w:p w:rsidR="004A3B9C" w:rsidRPr="0036742E" w:rsidRDefault="004A3B9C" w:rsidP="004A3B9C">
      <w:pPr>
        <w:shd w:val="clear" w:color="auto" w:fill="FFFFFF"/>
        <w:tabs>
          <w:tab w:val="left" w:pos="946"/>
        </w:tabs>
        <w:spacing w:before="115" w:line="235" w:lineRule="exact"/>
        <w:jc w:val="both"/>
      </w:pPr>
      <w:r w:rsidRPr="0036742E">
        <w:t>2.4.3.</w:t>
      </w:r>
      <w:r w:rsidRPr="0036742E">
        <w:tab/>
        <w:t>За устный ответ отметка выставляется учителем в ходе урока и заносится в</w:t>
      </w:r>
      <w:r w:rsidRPr="0036742E">
        <w:br/>
        <w:t>классный журнал и дневник обучающегося;</w:t>
      </w:r>
    </w:p>
    <w:p w:rsidR="004A3B9C" w:rsidRPr="0036742E" w:rsidRDefault="004A3B9C" w:rsidP="004A3B9C">
      <w:pPr>
        <w:widowControl w:val="0"/>
        <w:numPr>
          <w:ilvl w:val="0"/>
          <w:numId w:val="24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91" w:line="254" w:lineRule="exact"/>
        <w:jc w:val="both"/>
        <w:rPr>
          <w:spacing w:val="-5"/>
        </w:rPr>
      </w:pPr>
      <w:r w:rsidRPr="0036742E">
        <w:rPr>
          <w:spacing w:val="-2"/>
        </w:rPr>
        <w:t xml:space="preserve">За письменный ответ отметка выставляется учителем в классный журнал в порядке, </w:t>
      </w:r>
      <w:r w:rsidRPr="0036742E">
        <w:rPr>
          <w:spacing w:val="-5"/>
        </w:rPr>
        <w:t xml:space="preserve">определенном Положением о системе оценивания </w:t>
      </w:r>
      <w:r w:rsidRPr="0036742E">
        <w:rPr>
          <w:spacing w:val="-5"/>
        </w:rPr>
        <w:t>уче</w:t>
      </w:r>
      <w:r>
        <w:rPr>
          <w:spacing w:val="-5"/>
        </w:rPr>
        <w:t>бных достижений,</w:t>
      </w:r>
      <w:r>
        <w:rPr>
          <w:spacing w:val="-5"/>
        </w:rPr>
        <w:t xml:space="preserve"> обучающихся в ОО (</w:t>
      </w:r>
      <w:r w:rsidRPr="0036742E">
        <w:rPr>
          <w:spacing w:val="-5"/>
        </w:rPr>
        <w:t>*</w:t>
      </w:r>
      <w:r>
        <w:rPr>
          <w:spacing w:val="-5"/>
        </w:rPr>
        <w:t>при наличии)</w:t>
      </w:r>
      <w:r w:rsidRPr="0036742E">
        <w:rPr>
          <w:spacing w:val="-5"/>
        </w:rPr>
        <w:t>;</w:t>
      </w:r>
    </w:p>
    <w:p w:rsidR="004A3B9C" w:rsidRPr="0036742E" w:rsidRDefault="004A3B9C" w:rsidP="004A3B9C">
      <w:pPr>
        <w:widowControl w:val="0"/>
        <w:numPr>
          <w:ilvl w:val="0"/>
          <w:numId w:val="24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77" w:line="240" w:lineRule="exact"/>
        <w:jc w:val="both"/>
      </w:pPr>
      <w:r w:rsidRPr="0036742E">
        <w:t>Текущий контроль обучающихся, временно находящихся в санаторных, медицин</w:t>
      </w:r>
      <w:r w:rsidRPr="0036742E">
        <w:softHyphen/>
        <w:t>ских организациях (иных организациях, не имеющих лицензии на право осуществления образовательной деятельности), проводится в этих учебных заведениях, и полученные результаты учитываются при выставлении четвертных, семестровых, полугодовых от</w:t>
      </w:r>
      <w:r w:rsidRPr="0036742E">
        <w:softHyphen/>
        <w:t>меток;</w:t>
      </w:r>
    </w:p>
    <w:p w:rsidR="004A3B9C" w:rsidRPr="0036742E" w:rsidRDefault="004A3B9C" w:rsidP="004A3B9C">
      <w:pPr>
        <w:widowControl w:val="0"/>
        <w:numPr>
          <w:ilvl w:val="0"/>
          <w:numId w:val="24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110" w:line="254" w:lineRule="exact"/>
        <w:jc w:val="both"/>
        <w:rPr>
          <w:spacing w:val="-3"/>
        </w:rPr>
      </w:pPr>
      <w:r w:rsidRPr="0036742E">
        <w:t xml:space="preserve">Проведение текущего контроля не допускается сразу после длительного пропуска </w:t>
      </w:r>
      <w:r w:rsidRPr="0036742E">
        <w:lastRenderedPageBreak/>
        <w:t>занятий по уважительной причине с выставлением неудовлетворительной отметки;</w:t>
      </w:r>
    </w:p>
    <w:p w:rsidR="004A3B9C" w:rsidRPr="0036742E" w:rsidRDefault="004A3B9C" w:rsidP="004A3B9C">
      <w:pPr>
        <w:widowControl w:val="0"/>
        <w:numPr>
          <w:ilvl w:val="0"/>
          <w:numId w:val="24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before="86" w:line="226" w:lineRule="exact"/>
        <w:jc w:val="both"/>
        <w:rPr>
          <w:spacing w:val="-1"/>
        </w:rPr>
      </w:pPr>
      <w:r w:rsidRPr="0036742E">
        <w:t>Порядок выставления отметок по результатам текущего контроля за четверть, семестр, полугодие:</w:t>
      </w:r>
    </w:p>
    <w:p w:rsidR="004A3B9C" w:rsidRPr="00A87EBD" w:rsidRDefault="004A3B9C" w:rsidP="004A3B9C">
      <w:pPr>
        <w:shd w:val="clear" w:color="auto" w:fill="FFFFFF"/>
        <w:tabs>
          <w:tab w:val="left" w:leader="underscore" w:pos="5539"/>
        </w:tabs>
        <w:spacing w:before="101" w:line="230" w:lineRule="exact"/>
        <w:jc w:val="both"/>
      </w:pPr>
      <w:r w:rsidRPr="0036742E">
        <w:t xml:space="preserve">• обучающимся, пропустившим по уважительной причине, подтвержденной соответствующими документами, 2/3 </w:t>
      </w:r>
      <w:proofErr w:type="spellStart"/>
      <w:r w:rsidRPr="0036742E">
        <w:t>или</w:t>
      </w:r>
      <w:r>
        <w:t>____у</w:t>
      </w:r>
      <w:r w:rsidRPr="0036742E">
        <w:t>чебного</w:t>
      </w:r>
      <w:proofErr w:type="spellEnd"/>
      <w:r w:rsidRPr="0036742E">
        <w:t xml:space="preserve"> времени, отметка за</w:t>
      </w:r>
      <w:r>
        <w:t xml:space="preserve"> четверть/семестр/полугодие не выставляется </w:t>
      </w:r>
      <w:r w:rsidRPr="0036742E">
        <w:t>или</w:t>
      </w:r>
      <w:r>
        <w:t>_--------------------------------------------------______________</w:t>
      </w:r>
      <w:r>
        <w:t>________________________________</w:t>
      </w:r>
      <w:r>
        <w:t xml:space="preserve">           </w:t>
      </w:r>
      <w:proofErr w:type="gramStart"/>
      <w:r>
        <w:t>_</w:t>
      </w:r>
      <w:r w:rsidRPr="0036742E">
        <w:rPr>
          <w:spacing w:val="-1"/>
        </w:rPr>
        <w:t>(</w:t>
      </w:r>
      <w:proofErr w:type="gramEnd"/>
      <w:r w:rsidRPr="0036742E">
        <w:rPr>
          <w:spacing w:val="-1"/>
        </w:rPr>
        <w:t>указать иное)</w:t>
      </w:r>
      <w:r>
        <w:rPr>
          <w:spacing w:val="-1"/>
        </w:rPr>
        <w:t>.</w:t>
      </w:r>
    </w:p>
    <w:p w:rsidR="004A3B9C" w:rsidRPr="007F7BA4" w:rsidRDefault="004A3B9C" w:rsidP="004A3B9C">
      <w:pPr>
        <w:shd w:val="clear" w:color="auto" w:fill="FFFFFF"/>
        <w:spacing w:before="53"/>
        <w:jc w:val="both"/>
      </w:pPr>
      <w:r w:rsidRPr="007F7BA4">
        <w:rPr>
          <w:spacing w:val="-1"/>
        </w:rPr>
        <w:t xml:space="preserve">Текущий контроль </w:t>
      </w:r>
      <w:r w:rsidRPr="007F7BA4">
        <w:rPr>
          <w:spacing w:val="-1"/>
        </w:rPr>
        <w:t>результатов,</w:t>
      </w:r>
      <w:r w:rsidRPr="007F7BA4">
        <w:rPr>
          <w:spacing w:val="-1"/>
        </w:rPr>
        <w:t xml:space="preserve"> указанных обучающихся осуществляется в индивидуальном порядке администрацией ОО в соответствии с графиком, согласованным с педагогическим советом ОО и родителями (законным</w:t>
      </w:r>
      <w:r>
        <w:rPr>
          <w:spacing w:val="-1"/>
        </w:rPr>
        <w:t>и представителями) обучающихся;</w:t>
      </w:r>
    </w:p>
    <w:p w:rsidR="004A3B9C" w:rsidRDefault="004A3B9C" w:rsidP="004A3B9C">
      <w:pPr>
        <w:shd w:val="clear" w:color="auto" w:fill="FFFFFF"/>
        <w:spacing w:before="38"/>
        <w:jc w:val="both"/>
      </w:pPr>
      <w:r w:rsidRPr="00B72D58">
        <w:t>• отметки обучающихся за четверть, семестр, полугодие выставляются на основании</w:t>
      </w:r>
      <w:r w:rsidRPr="00B72D58">
        <w:br/>
        <w:t>результатов текущего контроля успеваемости, осуществл</w:t>
      </w:r>
      <w:r>
        <w:t>яемого по темам/поуроч</w:t>
      </w:r>
      <w:r>
        <w:softHyphen/>
        <w:t>но или</w:t>
      </w:r>
      <w:r>
        <w:t>__________________________________________________________________________</w:t>
      </w:r>
    </w:p>
    <w:p w:rsidR="004A3B9C" w:rsidRDefault="004A3B9C" w:rsidP="004A3B9C">
      <w:pPr>
        <w:shd w:val="clear" w:color="auto" w:fill="FFFFFF"/>
        <w:spacing w:before="38"/>
        <w:jc w:val="both"/>
        <w:rPr>
          <w:spacing w:val="-2"/>
        </w:rPr>
      </w:pPr>
      <w:r>
        <w:t xml:space="preserve">                                                                         </w:t>
      </w:r>
      <w:r w:rsidRPr="00B72D58">
        <w:t>(указать иное)</w:t>
      </w:r>
      <w:r w:rsidRPr="00B72D58">
        <w:rPr>
          <w:spacing w:val="-2"/>
        </w:rPr>
        <w:t xml:space="preserve">, </w:t>
      </w:r>
    </w:p>
    <w:p w:rsidR="004A3B9C" w:rsidRDefault="004A3B9C" w:rsidP="004A3B9C">
      <w:pPr>
        <w:shd w:val="clear" w:color="auto" w:fill="FFFFFF"/>
        <w:spacing w:before="38"/>
        <w:jc w:val="both"/>
      </w:pPr>
      <w:r>
        <w:rPr>
          <w:spacing w:val="-2"/>
        </w:rPr>
        <w:t>з</w:t>
      </w:r>
      <w:r w:rsidRPr="00B72D58">
        <w:rPr>
          <w:spacing w:val="-2"/>
        </w:rPr>
        <w:t>а</w:t>
      </w:r>
      <w:r>
        <w:rPr>
          <w:spacing w:val="-2"/>
        </w:rPr>
        <w:t>_________________</w:t>
      </w:r>
      <w:r w:rsidRPr="004A3B9C">
        <w:t xml:space="preserve"> </w:t>
      </w:r>
      <w:r>
        <w:t xml:space="preserve">      </w:t>
      </w:r>
      <w:r w:rsidRPr="00B72D58">
        <w:t xml:space="preserve">дня до начала </w:t>
      </w:r>
      <w:r w:rsidRPr="00B72D58">
        <w:t>каникул</w:t>
      </w:r>
      <w:r>
        <w:t xml:space="preserve"> </w:t>
      </w:r>
      <w:r w:rsidRPr="00B72D58">
        <w:t>или</w:t>
      </w:r>
    </w:p>
    <w:p w:rsidR="004A3B9C" w:rsidRDefault="004A3B9C" w:rsidP="004A3B9C">
      <w:pPr>
        <w:shd w:val="clear" w:color="auto" w:fill="FFFFFF"/>
        <w:spacing w:before="38"/>
        <w:jc w:val="both"/>
        <w:rPr>
          <w:spacing w:val="-2"/>
        </w:rPr>
      </w:pPr>
      <w:r w:rsidRPr="00B72D58">
        <w:t xml:space="preserve">(указать </w:t>
      </w:r>
      <w:proofErr w:type="gramStart"/>
      <w:r w:rsidR="002326CB" w:rsidRPr="00B72D58">
        <w:t>иное)</w:t>
      </w:r>
      <w:r w:rsidR="002326CB">
        <w:t xml:space="preserve">  </w:t>
      </w:r>
      <w:r>
        <w:t xml:space="preserve"> </w:t>
      </w:r>
      <w:proofErr w:type="gramEnd"/>
      <w:r>
        <w:t xml:space="preserve">               </w:t>
      </w:r>
      <w:r w:rsidRPr="00B72D58">
        <w:t xml:space="preserve"> начала</w:t>
      </w:r>
      <w:r>
        <w:t>____________________________________________</w:t>
      </w:r>
      <w:r w:rsidRPr="00B72D58">
        <w:t xml:space="preserve">      </w:t>
      </w:r>
    </w:p>
    <w:p w:rsidR="004A3B9C" w:rsidRPr="00B72D58" w:rsidRDefault="004A3B9C" w:rsidP="004A3B9C">
      <w:pPr>
        <w:shd w:val="clear" w:color="auto" w:fill="FFFFFF"/>
        <w:spacing w:before="38"/>
        <w:jc w:val="both"/>
      </w:pPr>
      <w:r>
        <w:t xml:space="preserve">                                                                                                   </w:t>
      </w:r>
      <w:r w:rsidRPr="00B72D58">
        <w:t xml:space="preserve">(указать иное)                                                                                                                                                                                                              </w:t>
      </w:r>
    </w:p>
    <w:p w:rsidR="004A3B9C" w:rsidRPr="00B72D58" w:rsidRDefault="004A3B9C" w:rsidP="004A3B9C">
      <w:pPr>
        <w:shd w:val="clear" w:color="auto" w:fill="FFFFFF"/>
        <w:spacing w:before="62"/>
        <w:jc w:val="both"/>
      </w:pPr>
      <w:r w:rsidRPr="00B72D58">
        <w:t>промежуточной/итоговой аттестации;</w:t>
      </w:r>
    </w:p>
    <w:p w:rsidR="004A3B9C" w:rsidRDefault="004A3B9C" w:rsidP="004A3B9C">
      <w:pPr>
        <w:shd w:val="clear" w:color="auto" w:fill="FFFFFF"/>
        <w:spacing w:before="62"/>
      </w:pPr>
      <w:r w:rsidRPr="00B72D58">
        <w:t xml:space="preserve">2.4.8. С целью улучшения отметок за четверть/полугодие в 5-9 классах ОО предусмотрено предварительное выставление отметок по каждому предмету учебного плана за 2 недели до начала каникул </w:t>
      </w:r>
      <w:r>
        <w:t>и</w:t>
      </w:r>
      <w:r w:rsidRPr="00B72D58">
        <w:t>ли_________________________________________</w:t>
      </w:r>
      <w:r>
        <w:t>____________________________;</w:t>
      </w:r>
    </w:p>
    <w:p w:rsidR="004A3B9C" w:rsidRDefault="004A3B9C" w:rsidP="004A3B9C">
      <w:pPr>
        <w:shd w:val="clear" w:color="auto" w:fill="FFFFFF"/>
        <w:spacing w:before="62"/>
      </w:pPr>
      <w:r>
        <w:t xml:space="preserve">                                                            (</w:t>
      </w:r>
      <w:r w:rsidRPr="00B72D58">
        <w:t>указать иное)</w:t>
      </w:r>
    </w:p>
    <w:p w:rsidR="004A3B9C" w:rsidRDefault="004A3B9C" w:rsidP="004A3B9C">
      <w:pPr>
        <w:shd w:val="clear" w:color="auto" w:fill="FFFFFF"/>
        <w:spacing w:before="38"/>
        <w:jc w:val="both"/>
      </w:pPr>
      <w:r>
        <w:t>2.4.9. Текущий контроль в рамках внеурочной деятельности определяется ее моделью, формой организации занятий, особенностями выбранного направления и_____________________________________________________________________.</w:t>
      </w:r>
    </w:p>
    <w:p w:rsidR="004A3B9C" w:rsidRDefault="004A3B9C" w:rsidP="004A3B9C">
      <w:pPr>
        <w:shd w:val="clear" w:color="auto" w:fill="FFFFFF"/>
        <w:spacing w:before="38"/>
        <w:jc w:val="center"/>
      </w:pPr>
      <w:r w:rsidRPr="00B72D58">
        <w:t xml:space="preserve"> (указать иное)</w:t>
      </w:r>
    </w:p>
    <w:p w:rsidR="004A3B9C" w:rsidRDefault="004A3B9C" w:rsidP="004A3B9C">
      <w:pPr>
        <w:shd w:val="clear" w:color="auto" w:fill="FFFFFF"/>
        <w:spacing w:before="38"/>
        <w:jc w:val="both"/>
      </w:pPr>
      <w:r>
        <w:t xml:space="preserve">Оценивание </w:t>
      </w:r>
      <w:proofErr w:type="gramStart"/>
      <w:r>
        <w:t>внеурочных достижений</w:t>
      </w:r>
      <w:proofErr w:type="gramEnd"/>
      <w:r>
        <w:t xml:space="preserve"> обучающихся в ОО осуществляется согласно</w:t>
      </w:r>
    </w:p>
    <w:p w:rsidR="004A3B9C" w:rsidRDefault="004A3B9C" w:rsidP="004A3B9C">
      <w:pPr>
        <w:shd w:val="clear" w:color="auto" w:fill="FFFFFF"/>
        <w:spacing w:before="38"/>
        <w:jc w:val="both"/>
      </w:pPr>
      <w:r>
        <w:t>____________________________________________________________________________</w:t>
      </w:r>
    </w:p>
    <w:p w:rsidR="004A3B9C" w:rsidRPr="002326CB" w:rsidRDefault="004A3B9C" w:rsidP="002326CB">
      <w:pPr>
        <w:shd w:val="clear" w:color="auto" w:fill="FFFFFF"/>
        <w:spacing w:before="38"/>
        <w:jc w:val="both"/>
      </w:pPr>
      <w:r w:rsidRPr="00947EB8">
        <w:t xml:space="preserve">(указать документ. Как правило, в ОО имеется Положение о внеурочной деятельности, в котором прописываются вопросы организации, проведения и посещения занятий, в </w:t>
      </w:r>
      <w:proofErr w:type="spellStart"/>
      <w:r w:rsidRPr="00947EB8">
        <w:t>т.ч</w:t>
      </w:r>
      <w:proofErr w:type="spellEnd"/>
      <w:r w:rsidRPr="00947EB8">
        <w:t>. оценивания результатов)</w:t>
      </w:r>
      <w:r w:rsidR="002326CB">
        <w:t>.</w:t>
      </w:r>
    </w:p>
    <w:p w:rsidR="004A3B9C" w:rsidRPr="002326CB" w:rsidRDefault="004A3B9C" w:rsidP="002326CB">
      <w:pPr>
        <w:pStyle w:val="a4"/>
        <w:shd w:val="clear" w:color="auto" w:fill="FFFFFF"/>
        <w:spacing w:after="0"/>
        <w:ind w:left="90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3.Промежуточная аттестация обучающихся</w:t>
      </w:r>
    </w:p>
    <w:p w:rsidR="004A3B9C" w:rsidRDefault="004A3B9C" w:rsidP="002326CB">
      <w:pPr>
        <w:shd w:val="clear" w:color="auto" w:fill="FFFFFF"/>
        <w:jc w:val="both"/>
      </w:pPr>
      <w:r>
        <w:t xml:space="preserve">3.1. Целью промежуточной аттестации обучающихся является определение степени освоения ими учебного материала по пройденным учебным предметам, курсам, дисциплинам (модулям) в рамках </w:t>
      </w:r>
      <w:r w:rsidR="002326CB">
        <w:t>освоения основных</w:t>
      </w:r>
      <w:r>
        <w:t xml:space="preserve"> образовательных программ общего образования (по уровням общего образования) за учебный год.</w:t>
      </w:r>
    </w:p>
    <w:p w:rsidR="004A3B9C" w:rsidRDefault="004A3B9C" w:rsidP="004A3B9C">
      <w:pPr>
        <w:shd w:val="clear" w:color="auto" w:fill="FFFFFF"/>
        <w:spacing w:before="38"/>
        <w:jc w:val="both"/>
      </w:pPr>
      <w:r>
        <w:t xml:space="preserve">3.2.1. В обязательном порядке проходят обучающиеся, осваивающие основные общеобразовательные программы начального общего образования, основного общего образования, среднего общего образования во всех формах обучения; а также обучающиеся, осваивающие образовательные программы ОО по индивидуальным учебным планам, в </w:t>
      </w:r>
      <w:proofErr w:type="spellStart"/>
      <w:r>
        <w:t>т.ч</w:t>
      </w:r>
      <w:proofErr w:type="spellEnd"/>
      <w:r>
        <w:t>. осуществляющие ускоренное или иное* обучение с учетом особенностей и образовательных потребностей конкретного обучающегося;</w:t>
      </w:r>
    </w:p>
    <w:p w:rsidR="004A3B9C" w:rsidRDefault="004A3B9C" w:rsidP="004A3B9C">
      <w:pPr>
        <w:shd w:val="clear" w:color="auto" w:fill="FFFFFF"/>
        <w:spacing w:before="38"/>
        <w:jc w:val="both"/>
      </w:pPr>
      <w:r>
        <w:t>3.2.2 Могут проходить по заявлению родителей (законных представителей) обучающиеся, осваивающие основные общеобразовательные программы:</w:t>
      </w:r>
    </w:p>
    <w:p w:rsidR="004A3B9C" w:rsidRDefault="004A3B9C" w:rsidP="004A3B9C">
      <w:pPr>
        <w:shd w:val="clear" w:color="auto" w:fill="FFFFFF"/>
        <w:spacing w:before="38"/>
        <w:jc w:val="both"/>
      </w:pPr>
      <w:r w:rsidRPr="00B72D58">
        <w:t>•</w:t>
      </w:r>
      <w:r>
        <w:t xml:space="preserve"> в форме семейного образования (далее – экстерны): обучающиеся на ступени начального общего образования, основного общего образования, среднего общего образования;</w:t>
      </w:r>
    </w:p>
    <w:p w:rsidR="004A3B9C" w:rsidRDefault="004A3B9C" w:rsidP="004A3B9C">
      <w:pPr>
        <w:shd w:val="clear" w:color="auto" w:fill="FFFFFF"/>
        <w:spacing w:before="38"/>
        <w:jc w:val="both"/>
      </w:pPr>
      <w:r w:rsidRPr="00B72D58">
        <w:t>•</w:t>
      </w:r>
      <w:r>
        <w:t xml:space="preserve"> в форме самообразования (далее – экстерны): обучающиеся на ступени среднего общего образования.</w:t>
      </w:r>
    </w:p>
    <w:p w:rsidR="004A3B9C" w:rsidRDefault="004A3B9C" w:rsidP="004A3B9C">
      <w:pPr>
        <w:shd w:val="clear" w:color="auto" w:fill="FFFFFF"/>
        <w:spacing w:before="38"/>
        <w:jc w:val="both"/>
      </w:pPr>
      <w:r>
        <w:t>__________________</w:t>
      </w:r>
    </w:p>
    <w:p w:rsidR="004A3B9C" w:rsidRPr="004A110F" w:rsidRDefault="004A3B9C" w:rsidP="004A3B9C">
      <w:pPr>
        <w:shd w:val="clear" w:color="auto" w:fill="FFFFFF"/>
        <w:spacing w:before="38"/>
        <w:jc w:val="both"/>
      </w:pPr>
      <w:r w:rsidRPr="00F418EB">
        <w:t>*</w:t>
      </w:r>
      <w:r w:rsidRPr="004A110F">
        <w:t xml:space="preserve">См. п.5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</w:t>
      </w:r>
      <w:proofErr w:type="spellStart"/>
      <w:r w:rsidRPr="004A110F">
        <w:t>Минобрнауки</w:t>
      </w:r>
      <w:proofErr w:type="spellEnd"/>
      <w:r w:rsidRPr="004A110F">
        <w:t xml:space="preserve"> РФ от 30.08.2013 № 1015, с изменениями от 13.12.2013 № 1342</w:t>
      </w:r>
    </w:p>
    <w:p w:rsidR="004A3B9C" w:rsidRDefault="004A3B9C" w:rsidP="004A3B9C">
      <w:pPr>
        <w:shd w:val="clear" w:color="auto" w:fill="FFFFFF"/>
        <w:spacing w:before="38"/>
        <w:jc w:val="both"/>
      </w:pPr>
    </w:p>
    <w:p w:rsidR="004A3B9C" w:rsidRDefault="004A3B9C" w:rsidP="004A3B9C">
      <w:pPr>
        <w:shd w:val="clear" w:color="auto" w:fill="FFFFFF"/>
        <w:spacing w:before="38"/>
        <w:jc w:val="both"/>
      </w:pPr>
    </w:p>
    <w:p w:rsidR="004A3B9C" w:rsidRDefault="004A3B9C" w:rsidP="004A3B9C">
      <w:pPr>
        <w:shd w:val="clear" w:color="auto" w:fill="FFFFFF"/>
        <w:jc w:val="both"/>
      </w:pPr>
      <w:r>
        <w:t>3.3. Промежуточная аттестация обучающихся может проводиться в форме:</w:t>
      </w:r>
    </w:p>
    <w:p w:rsidR="004A3B9C" w:rsidRDefault="004A3B9C" w:rsidP="004A3B9C">
      <w:pPr>
        <w:shd w:val="clear" w:color="auto" w:fill="FFFFFF"/>
        <w:jc w:val="both"/>
      </w:pPr>
      <w:r w:rsidRPr="00B72D58">
        <w:t>•</w:t>
      </w:r>
      <w:r>
        <w:t xml:space="preserve"> комплексной контрольной работы;</w:t>
      </w:r>
    </w:p>
    <w:p w:rsidR="004A3B9C" w:rsidRDefault="004A3B9C" w:rsidP="004A3B9C">
      <w:pPr>
        <w:shd w:val="clear" w:color="auto" w:fill="FFFFFF"/>
        <w:jc w:val="both"/>
      </w:pPr>
      <w:r w:rsidRPr="00B72D58">
        <w:t>•</w:t>
      </w:r>
      <w:r>
        <w:t>итоговой контрольной работы;</w:t>
      </w:r>
    </w:p>
    <w:p w:rsidR="004A3B9C" w:rsidRDefault="004A3B9C" w:rsidP="004A3B9C">
      <w:pPr>
        <w:shd w:val="clear" w:color="auto" w:fill="FFFFFF"/>
        <w:jc w:val="both"/>
      </w:pPr>
      <w:r w:rsidRPr="00B72D58">
        <w:t>•</w:t>
      </w:r>
      <w:r>
        <w:t>письменных и устных экзаменов;</w:t>
      </w:r>
    </w:p>
    <w:p w:rsidR="004A3B9C" w:rsidRDefault="004A3B9C" w:rsidP="004A3B9C">
      <w:pPr>
        <w:shd w:val="clear" w:color="auto" w:fill="FFFFFF"/>
        <w:jc w:val="both"/>
      </w:pPr>
      <w:r w:rsidRPr="00B72D58">
        <w:t>•</w:t>
      </w:r>
      <w:r>
        <w:t>тестирования;</w:t>
      </w:r>
    </w:p>
    <w:p w:rsidR="004A3B9C" w:rsidRDefault="004A3B9C" w:rsidP="004A3B9C">
      <w:pPr>
        <w:shd w:val="clear" w:color="auto" w:fill="FFFFFF"/>
        <w:jc w:val="both"/>
      </w:pPr>
      <w:r w:rsidRPr="00B72D58">
        <w:t>•</w:t>
      </w:r>
      <w:r>
        <w:t>защиты индивидуального / группового проекта;</w:t>
      </w:r>
    </w:p>
    <w:p w:rsidR="004A3B9C" w:rsidRDefault="004A3B9C" w:rsidP="004A3B9C">
      <w:pPr>
        <w:shd w:val="clear" w:color="auto" w:fill="FFFFFF"/>
        <w:spacing w:before="38"/>
        <w:jc w:val="both"/>
      </w:pPr>
      <w:r w:rsidRPr="00B72D58">
        <w:t>•</w:t>
      </w:r>
      <w:r>
        <w:t>иных формах, определяемых образовательными программами ОО и (или) индивидуальными учебными планами.</w:t>
      </w:r>
    </w:p>
    <w:p w:rsidR="004A3B9C" w:rsidRPr="00554652" w:rsidRDefault="004A3B9C" w:rsidP="004A3B9C">
      <w:pPr>
        <w:widowControl w:val="0"/>
        <w:numPr>
          <w:ilvl w:val="0"/>
          <w:numId w:val="25"/>
        </w:numPr>
        <w:shd w:val="clear" w:color="auto" w:fill="FFFFFF"/>
        <w:tabs>
          <w:tab w:val="left" w:pos="1085"/>
          <w:tab w:val="left" w:pos="9214"/>
        </w:tabs>
        <w:autoSpaceDE w:val="0"/>
        <w:autoSpaceDN w:val="0"/>
        <w:adjustRightInd w:val="0"/>
        <w:spacing w:before="77" w:line="250" w:lineRule="exact"/>
        <w:ind w:right="269"/>
        <w:jc w:val="both"/>
        <w:rPr>
          <w:spacing w:val="-5"/>
        </w:rPr>
      </w:pPr>
      <w:r w:rsidRPr="00554652">
        <w:t>Перечень учебных предметов, курсов, дисциплин (модулей), выносимых на промежуточную аттестацию, их количество и форма проведения определяются соответствующими учебными планами и ежегодно рассматриваются на заседании педагоги</w:t>
      </w:r>
      <w:r w:rsidRPr="00554652">
        <w:softHyphen/>
        <w:t>ческого совета, с последующим утверждением приказом руководителя</w:t>
      </w:r>
      <w:r>
        <w:t xml:space="preserve"> ОО</w:t>
      </w:r>
      <w:r w:rsidRPr="00554652">
        <w:t>.</w:t>
      </w:r>
    </w:p>
    <w:p w:rsidR="004A3B9C" w:rsidRPr="00554652" w:rsidRDefault="004A3B9C" w:rsidP="004A3B9C">
      <w:pPr>
        <w:widowControl w:val="0"/>
        <w:numPr>
          <w:ilvl w:val="0"/>
          <w:numId w:val="25"/>
        </w:numPr>
        <w:shd w:val="clear" w:color="auto" w:fill="FFFFFF"/>
        <w:tabs>
          <w:tab w:val="left" w:pos="1085"/>
        </w:tabs>
        <w:autoSpaceDE w:val="0"/>
        <w:autoSpaceDN w:val="0"/>
        <w:adjustRightInd w:val="0"/>
        <w:spacing w:before="96"/>
        <w:rPr>
          <w:spacing w:val="-5"/>
        </w:rPr>
      </w:pPr>
      <w:r w:rsidRPr="00554652">
        <w:t>Порядок проведения промежуточной аттестации обучающихся:</w:t>
      </w:r>
    </w:p>
    <w:p w:rsidR="004A3B9C" w:rsidRPr="00554652" w:rsidRDefault="004A3B9C" w:rsidP="004A3B9C">
      <w:pPr>
        <w:widowControl w:val="0"/>
        <w:numPr>
          <w:ilvl w:val="0"/>
          <w:numId w:val="26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before="82" w:line="250" w:lineRule="exact"/>
        <w:ind w:right="278"/>
        <w:jc w:val="both"/>
        <w:rPr>
          <w:spacing w:val="-3"/>
        </w:rPr>
      </w:pPr>
      <w:r w:rsidRPr="00554652">
        <w:t>Промежуточная аттестация обучающихся проводится в форме итогового контроля 1 раз в год с целью проверки освоения учебного предмета, курса, дисциплины (модуля) и (или) образовательной программы предыдущего уровня, за исключением 1-го класса;</w:t>
      </w:r>
    </w:p>
    <w:p w:rsidR="004A3B9C" w:rsidRPr="00554652" w:rsidRDefault="004A3B9C" w:rsidP="004A3B9C">
      <w:pPr>
        <w:widowControl w:val="0"/>
        <w:numPr>
          <w:ilvl w:val="0"/>
          <w:numId w:val="26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spacing w:before="77" w:line="250" w:lineRule="exact"/>
        <w:ind w:right="278"/>
        <w:jc w:val="both"/>
        <w:rPr>
          <w:spacing w:val="-4"/>
        </w:rPr>
      </w:pPr>
      <w:r w:rsidRPr="00554652">
        <w:t xml:space="preserve">На основании решения педагогического совета </w:t>
      </w:r>
      <w:r>
        <w:t>ОО</w:t>
      </w:r>
      <w:r w:rsidRPr="00554652">
        <w:t xml:space="preserve"> и настоящего Положения к про</w:t>
      </w:r>
      <w:r w:rsidRPr="00554652">
        <w:rPr>
          <w:spacing w:val="-1"/>
        </w:rPr>
        <w:t>межуточной аттестации допускаются обучающиеся, освоившие основную общеобразова</w:t>
      </w:r>
      <w:r w:rsidRPr="00554652">
        <w:rPr>
          <w:spacing w:val="-1"/>
        </w:rPr>
        <w:softHyphen/>
        <w:t>тельную программу соответствующего уровня общего образования; имеющие неудовлет</w:t>
      </w:r>
      <w:r w:rsidRPr="00554652">
        <w:rPr>
          <w:spacing w:val="-1"/>
        </w:rPr>
        <w:softHyphen/>
      </w:r>
      <w:r w:rsidRPr="00554652">
        <w:rPr>
          <w:spacing w:val="-3"/>
        </w:rPr>
        <w:t xml:space="preserve">ворительные отметки по учебным предметам, курсам, дисциплинам (модулям) (количество </w:t>
      </w:r>
      <w:r w:rsidRPr="00554652">
        <w:rPr>
          <w:spacing w:val="-1"/>
        </w:rPr>
        <w:t>предметов регулируется на уровне</w:t>
      </w:r>
      <w:r>
        <w:rPr>
          <w:spacing w:val="-1"/>
        </w:rPr>
        <w:t xml:space="preserve"> ОО</w:t>
      </w:r>
      <w:r w:rsidRPr="00554652">
        <w:rPr>
          <w:spacing w:val="-1"/>
        </w:rPr>
        <w:t>) с обязательной сдачей данного(</w:t>
      </w:r>
      <w:proofErr w:type="spellStart"/>
      <w:r w:rsidRPr="00554652">
        <w:rPr>
          <w:spacing w:val="-1"/>
        </w:rPr>
        <w:t>ых</w:t>
      </w:r>
      <w:proofErr w:type="spellEnd"/>
      <w:r w:rsidRPr="00554652">
        <w:rPr>
          <w:spacing w:val="-1"/>
        </w:rPr>
        <w:t>) предмета(</w:t>
      </w:r>
      <w:proofErr w:type="spellStart"/>
      <w:r w:rsidRPr="00554652">
        <w:rPr>
          <w:spacing w:val="-1"/>
        </w:rPr>
        <w:t>ов</w:t>
      </w:r>
      <w:proofErr w:type="spellEnd"/>
      <w:r w:rsidRPr="00554652">
        <w:rPr>
          <w:spacing w:val="-1"/>
        </w:rPr>
        <w:t>);</w:t>
      </w:r>
    </w:p>
    <w:p w:rsidR="004A3B9C" w:rsidRPr="00554652" w:rsidRDefault="004A3B9C" w:rsidP="004A3B9C">
      <w:pPr>
        <w:widowControl w:val="0"/>
        <w:numPr>
          <w:ilvl w:val="0"/>
          <w:numId w:val="26"/>
        </w:numPr>
        <w:shd w:val="clear" w:color="auto" w:fill="FFFFFF"/>
        <w:tabs>
          <w:tab w:val="left" w:pos="1224"/>
        </w:tabs>
        <w:autoSpaceDE w:val="0"/>
        <w:autoSpaceDN w:val="0"/>
        <w:adjustRightInd w:val="0"/>
        <w:rPr>
          <w:spacing w:val="-1"/>
        </w:rPr>
      </w:pPr>
      <w:r w:rsidRPr="00554652">
        <w:t>От промежуточной аттестации освобождаются обучающиеся:</w:t>
      </w:r>
    </w:p>
    <w:p w:rsidR="004A3B9C" w:rsidRDefault="004A3B9C" w:rsidP="004A3B9C">
      <w:pPr>
        <w:shd w:val="clear" w:color="auto" w:fill="FFFFFF"/>
        <w:tabs>
          <w:tab w:val="left" w:pos="1224"/>
        </w:tabs>
      </w:pPr>
      <w:r w:rsidRPr="00B72D58">
        <w:t>•</w:t>
      </w:r>
      <w:r>
        <w:t xml:space="preserve"> по состоянию здоровья на основании заключения медицинской организации;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 xml:space="preserve"> осваивающие основные общеобразовательные программы соответствующего уровня общего образования индивидуально на дому, при условии, что по всем учебным предметам, курсам, дисциплинам (модулям) учебного плана они имеют текущие положительные отметки и определенные медицинские противопоказания;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>достигшие выдающихся успехов в изучении учебных предметов, курсов, дисциплин (модулей) учебного плана (победители предметных олимпиад регионального и федерального уровня);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>
        <w:t>3.5.4. Промежуточная аттестация обучающихся в ОО проводится: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 xml:space="preserve"> в соответствии с расписанием, утвержденным руководителем ОО, за ___________________________________________________________________________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>
        <w:t xml:space="preserve"> (указать временной период) до её проведения;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 xml:space="preserve"> утвержденной приказом руководителя ОО аттестационной комиссией, в количестве не менее 3 человек, включающей представителя администрацией ОО, учителя-предметника данного класса и ассистента из числа педагогов того же цикла/предметной области;</w:t>
      </w:r>
    </w:p>
    <w:p w:rsidR="004A3B9C" w:rsidRDefault="004A3B9C" w:rsidP="004A3B9C">
      <w:pPr>
        <w:shd w:val="clear" w:color="auto" w:fill="FFFFFF"/>
        <w:tabs>
          <w:tab w:val="left" w:pos="1224"/>
        </w:tabs>
        <w:spacing w:before="82"/>
        <w:jc w:val="both"/>
      </w:pPr>
      <w:r>
        <w:t>по контрольно-измерительным материалам, прошедшим экспертизу в установленном порядке и утвержденным приказом руководителя с соблюдением режима конфиденциальности;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>
        <w:t>3.5.5. Обучающиеся, заболевшие в период проведения промежуточной аттестации, могут: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 xml:space="preserve"> быть переведены в следующий класс условно, с последующей сдачей академических задолженностей;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 xml:space="preserve"> пройти промежуточную аттестацию в дополнительные сроки, определяемые графиком образовательного процесса и предназначенные для пересдачи академических задолженностей;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 xml:space="preserve"> быть освобождены от аттестации на основании п. 3.5.3 настоящего Положения.</w:t>
      </w:r>
    </w:p>
    <w:p w:rsidR="004A3B9C" w:rsidRDefault="004A3B9C" w:rsidP="004A3B9C">
      <w:pPr>
        <w:shd w:val="clear" w:color="auto" w:fill="FFFFFF"/>
        <w:tabs>
          <w:tab w:val="left" w:pos="1224"/>
        </w:tabs>
        <w:spacing w:before="82"/>
        <w:jc w:val="both"/>
      </w:pPr>
      <w:r>
        <w:t>3.6. Информация о проведении промежуточной аттестации (перечень учебных предметов, курсов, дисциплин (модулей), форма, сроки и порядок проведения) доводится до обучающихся и их родителей (законных представителей) по окончании третьей четверти/семестра (иное) посредством размещения на информационном стенде в вестибюле ОО, учебном кабинете, на официальном сайте ОО.</w:t>
      </w:r>
    </w:p>
    <w:p w:rsidR="004A3B9C" w:rsidRDefault="004A3B9C" w:rsidP="004A3B9C">
      <w:pPr>
        <w:shd w:val="clear" w:color="auto" w:fill="FFFFFF"/>
        <w:tabs>
          <w:tab w:val="left" w:pos="1224"/>
        </w:tabs>
        <w:spacing w:before="82"/>
        <w:jc w:val="both"/>
      </w:pPr>
      <w:r>
        <w:lastRenderedPageBreak/>
        <w:t>3.7. Промежуточная аттестация экстернов проводится в соответствии с порядком, установленном в разд.7 настоящего Положения.</w:t>
      </w:r>
    </w:p>
    <w:p w:rsidR="004A3B9C" w:rsidRDefault="004A3B9C" w:rsidP="004A3B9C">
      <w:pPr>
        <w:shd w:val="clear" w:color="auto" w:fill="FFFFFF"/>
        <w:tabs>
          <w:tab w:val="left" w:pos="1224"/>
        </w:tabs>
        <w:spacing w:before="82"/>
        <w:jc w:val="both"/>
      </w:pPr>
      <w:r>
        <w:t>3.8. Порядок учета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деятельность, в качестве результатов промежуточной аттестации определяется соответствующим Положением ОО.</w:t>
      </w:r>
    </w:p>
    <w:p w:rsidR="004A3B9C" w:rsidRDefault="004A3B9C" w:rsidP="004A3B9C">
      <w:pPr>
        <w:shd w:val="clear" w:color="auto" w:fill="FFFFFF"/>
        <w:tabs>
          <w:tab w:val="left" w:pos="1224"/>
        </w:tabs>
        <w:spacing w:before="82"/>
        <w:jc w:val="both"/>
      </w:pPr>
      <w:r>
        <w:t>3.9. Промежуточная аттестация в рамках внеурочной деятельности в ОО не предусмотрена или ________________________________________________________________________.</w:t>
      </w:r>
    </w:p>
    <w:p w:rsidR="004A3B9C" w:rsidRDefault="004A3B9C" w:rsidP="004A3B9C">
      <w:pPr>
        <w:shd w:val="clear" w:color="auto" w:fill="FFFFFF"/>
        <w:tabs>
          <w:tab w:val="left" w:pos="1224"/>
        </w:tabs>
        <w:spacing w:before="82"/>
        <w:jc w:val="center"/>
      </w:pPr>
      <w:r>
        <w:t>(указать иное)</w:t>
      </w:r>
    </w:p>
    <w:p w:rsidR="004A3B9C" w:rsidRPr="000B735A" w:rsidRDefault="004A3B9C" w:rsidP="004A3B9C">
      <w:pPr>
        <w:shd w:val="clear" w:color="auto" w:fill="FFFFFF"/>
        <w:tabs>
          <w:tab w:val="left" w:pos="1224"/>
        </w:tabs>
        <w:spacing w:before="82"/>
        <w:jc w:val="both"/>
        <w:rPr>
          <w:b/>
        </w:rPr>
      </w:pPr>
      <w:r>
        <w:rPr>
          <w:b/>
        </w:rPr>
        <w:t>4. Результаты промежуточной аттестации обучающихся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  <w:rPr>
          <w:spacing w:val="-1"/>
        </w:rPr>
      </w:pPr>
      <w:r>
        <w:rPr>
          <w:spacing w:val="-1"/>
        </w:rPr>
        <w:t xml:space="preserve">4.1. Обучающиеся, освоившие в полном объеме содержание образовательной программы общего образования (по уровням образования) текущего учебного года, на основании положительных результатов, в </w:t>
      </w:r>
      <w:proofErr w:type="spellStart"/>
      <w:r>
        <w:rPr>
          <w:spacing w:val="-1"/>
        </w:rPr>
        <w:t>т.ч</w:t>
      </w:r>
      <w:proofErr w:type="spellEnd"/>
      <w:r>
        <w:rPr>
          <w:spacing w:val="-1"/>
        </w:rPr>
        <w:t>. и итогов промежуточной аттестации, переводятся в следующий класс (на уровень образования).</w:t>
      </w:r>
    </w:p>
    <w:p w:rsidR="004A3B9C" w:rsidRDefault="004A3B9C" w:rsidP="004A3B9C">
      <w:pPr>
        <w:shd w:val="clear" w:color="auto" w:fill="FFFFFF"/>
        <w:tabs>
          <w:tab w:val="left" w:pos="1224"/>
        </w:tabs>
        <w:rPr>
          <w:spacing w:val="-1"/>
        </w:rPr>
      </w:pPr>
      <w:r>
        <w:rPr>
          <w:spacing w:val="-1"/>
        </w:rPr>
        <w:t>4.2. Обучающиеся, не прошедшие промежуточную аттестацию по уважительным причинам или имеющие академическую задолженность, переводятся в следующий класс условно.</w:t>
      </w:r>
    </w:p>
    <w:p w:rsidR="004A3B9C" w:rsidRDefault="004A3B9C" w:rsidP="004A3B9C">
      <w:pPr>
        <w:shd w:val="clear" w:color="auto" w:fill="FFFFFF"/>
        <w:tabs>
          <w:tab w:val="left" w:pos="1224"/>
        </w:tabs>
        <w:rPr>
          <w:spacing w:val="-1"/>
        </w:rPr>
      </w:pPr>
      <w:r>
        <w:rPr>
          <w:spacing w:val="-1"/>
        </w:rPr>
        <w:t>4.3. В следующие класс могут быть переведены условно обучающиеся, имеющие по итогам учебного года академическую задолженность по ____________________предмету (там).</w:t>
      </w:r>
    </w:p>
    <w:p w:rsidR="004A3B9C" w:rsidRDefault="004A3B9C" w:rsidP="004A3B9C">
      <w:pPr>
        <w:shd w:val="clear" w:color="auto" w:fill="FFFFFF"/>
        <w:tabs>
          <w:tab w:val="left" w:pos="1224"/>
        </w:tabs>
        <w:rPr>
          <w:spacing w:val="-1"/>
        </w:rPr>
      </w:pPr>
      <w:r>
        <w:rPr>
          <w:spacing w:val="-1"/>
        </w:rPr>
        <w:t xml:space="preserve">4.4. В целях реализации позиции </w:t>
      </w:r>
      <w:proofErr w:type="spellStart"/>
      <w:r>
        <w:rPr>
          <w:spacing w:val="-1"/>
        </w:rPr>
        <w:t>пп</w:t>
      </w:r>
      <w:proofErr w:type="spellEnd"/>
      <w:r>
        <w:rPr>
          <w:spacing w:val="-1"/>
        </w:rPr>
        <w:t>. 4.2, 4.3 настоящего Положения:</w:t>
      </w:r>
    </w:p>
    <w:p w:rsidR="004A3B9C" w:rsidRDefault="004A3B9C" w:rsidP="004A3B9C">
      <w:pPr>
        <w:shd w:val="clear" w:color="auto" w:fill="FFFFFF"/>
        <w:tabs>
          <w:tab w:val="left" w:pos="1224"/>
        </w:tabs>
        <w:rPr>
          <w:spacing w:val="-1"/>
        </w:rPr>
      </w:pPr>
      <w:r>
        <w:rPr>
          <w:spacing w:val="-1"/>
        </w:rPr>
        <w:t>4.4.1. Уважительными причинами признаются: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 xml:space="preserve"> болезнь обучающегося, подтвержденная соответствующей медицинской справкой медицинской организации;</w:t>
      </w:r>
    </w:p>
    <w:p w:rsidR="004A3B9C" w:rsidRDefault="004A3B9C" w:rsidP="004A3B9C">
      <w:pPr>
        <w:shd w:val="clear" w:color="auto" w:fill="FFFFFF"/>
        <w:tabs>
          <w:tab w:val="left" w:pos="1224"/>
        </w:tabs>
      </w:pPr>
      <w:r w:rsidRPr="00B72D58">
        <w:t>•</w:t>
      </w:r>
      <w:r>
        <w:t xml:space="preserve"> трагические обстоятельства семейного характера;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 xml:space="preserve"> обстоятельства непреодолимой силы, определяемые в соответствии с </w:t>
      </w:r>
      <w:r w:rsidR="002326CB">
        <w:t>Гражданским кодексом</w:t>
      </w:r>
      <w:r>
        <w:t xml:space="preserve"> РФ;</w:t>
      </w:r>
    </w:p>
    <w:p w:rsidR="004A3B9C" w:rsidRDefault="004A3B9C" w:rsidP="004A3B9C">
      <w:pPr>
        <w:shd w:val="clear" w:color="auto" w:fill="FFFFFF"/>
        <w:tabs>
          <w:tab w:val="left" w:pos="1224"/>
        </w:tabs>
        <w:spacing w:before="82"/>
        <w:jc w:val="both"/>
      </w:pPr>
      <w:r>
        <w:t xml:space="preserve">4.4.2. Академическая задолженность – это неудовлетворительные результаты промежуточной аттестации по одному или нескольким учебным предметам, курсам, дисциплинам (модулям) образовательной программы или </w:t>
      </w:r>
      <w:proofErr w:type="spellStart"/>
      <w:r>
        <w:t>непрохождение</w:t>
      </w:r>
      <w:proofErr w:type="spellEnd"/>
      <w:r>
        <w:t xml:space="preserve"> промежуточной аттестации при отсутствии уважительных причин;</w:t>
      </w:r>
    </w:p>
    <w:p w:rsidR="004A3B9C" w:rsidRDefault="004A3B9C" w:rsidP="004A3B9C">
      <w:pPr>
        <w:shd w:val="clear" w:color="auto" w:fill="FFFFFF"/>
        <w:tabs>
          <w:tab w:val="left" w:pos="1224"/>
        </w:tabs>
        <w:spacing w:before="82"/>
        <w:jc w:val="both"/>
      </w:pPr>
      <w:r>
        <w:t>4.4.3. Условный перевод в следующий класс – это перевод обучающихся, не прошедших промежуточную аттестацию по уважительным причинам или имеющих академическую задолженность, с обязательной ликвидацией академической задолженности в установленные сроки.</w:t>
      </w:r>
    </w:p>
    <w:p w:rsidR="004A3B9C" w:rsidRPr="00E029CA" w:rsidRDefault="004A3B9C" w:rsidP="004A3B9C">
      <w:pPr>
        <w:shd w:val="clear" w:color="auto" w:fill="FFFFFF"/>
        <w:tabs>
          <w:tab w:val="left" w:pos="1224"/>
        </w:tabs>
        <w:spacing w:before="82"/>
        <w:jc w:val="both"/>
        <w:rPr>
          <w:b/>
        </w:rPr>
      </w:pPr>
      <w:r>
        <w:rPr>
          <w:b/>
        </w:rPr>
        <w:t>5. Ликвидация академической задолженности обучающимися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  <w:rPr>
          <w:spacing w:val="-1"/>
        </w:rPr>
      </w:pPr>
      <w:r>
        <w:rPr>
          <w:spacing w:val="-1"/>
        </w:rPr>
        <w:t xml:space="preserve">5.1. Права, </w:t>
      </w:r>
      <w:bookmarkStart w:id="0" w:name="_GoBack"/>
      <w:bookmarkEnd w:id="0"/>
      <w:r w:rsidR="002326CB">
        <w:rPr>
          <w:spacing w:val="-1"/>
        </w:rPr>
        <w:t>обязанности участников</w:t>
      </w:r>
      <w:r>
        <w:rPr>
          <w:spacing w:val="-1"/>
        </w:rPr>
        <w:t xml:space="preserve"> образовательных отношений по ликвидации академической задолженности: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  <w:rPr>
          <w:spacing w:val="-1"/>
        </w:rPr>
      </w:pPr>
      <w:r>
        <w:rPr>
          <w:spacing w:val="-1"/>
        </w:rPr>
        <w:t>5.1.1 Обучающиеся обязаны ликвидировать академическую задолженность по учебным предметам, курсам, дисциплинам (модулям) предыдущего учебного года в сроки, установленные приказом руководителя ОО;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  <w:rPr>
          <w:spacing w:val="-1"/>
        </w:rPr>
      </w:pPr>
      <w:r>
        <w:rPr>
          <w:spacing w:val="-1"/>
        </w:rPr>
        <w:t>5.1.2. Обучающиеся имеют право: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 xml:space="preserve"> пройти промежуточную аттестацию по соответствующим учебным предметам, курсам, дисциплинам (модулям) не более двух раз в пределах одного года с момента образования академической задолженности, не включая время болезни обучающегося и (или) иных уважительных причин;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 xml:space="preserve"> получать консультации по учебным предметам, курсам, дисциплинам (модулям);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 xml:space="preserve"> получать информацию о сроках и датах работы комиссией по сдаче академических задолженностей;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>получать помощь педагога-психолога (иное);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>
        <w:t>5.1.3. Общеобразовательная организация при организации и проведении промежуточной аттестации обучающихся обязана: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 xml:space="preserve"> создать условия обучающимся для ликвидации академических задолженностей;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 xml:space="preserve"> обеспечить контроль за своевременностью ликвидации академических задолженностей;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lastRenderedPageBreak/>
        <w:t>•</w:t>
      </w:r>
      <w:r>
        <w:t xml:space="preserve"> создать комиссию для проведения сдачи академических задолженностей (промежуточной аттестации обучающихся во второй раз);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>
        <w:t>5.1.4. Родители (законные представители) обучающихся обязаны: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>создать условия обучающемуся для ликвидации академической задолженности;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>обеспечить контроль за своевременностью ликвидации обучающимся академической задолженности;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>нести ответственность за ликвидацию обучающимся академической задолженности в течение следующего учебного года;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>
        <w:t>5.1.5. Для проведения промежуточной аттестации во второй раз в ОО создается соответствующая комиссия: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 xml:space="preserve"> комиссия формируется по предметному принципу;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>состав предметной комиссии определяется руководителем ОО (или структурного подразделения (предметного методического объединения, кафедры)) в количестве не менее 3 человек;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>состав комиссии утверждается приказом руководителя ОО;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>
        <w:t>5.1.6. Решение предметной комиссии оформляется протоколом приема промежуточной аттестации обучающихся по учебному предмету, курсу, дисциплине (модулю);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>
        <w:t>5.1.7. Обучающиеся, не ликвидировавшие в течение года с момента образования академической задолженности по общеобразовательным программам соответствующего уровня общего образования, по усмотрению их родителей (законных представителей) и на основании заявления могут быть: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>оставлены на повторное обучение;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>переведены на обучение по адаптированным основным образовательным программам в соответствии с рекомендациями психолого-медико-педагогической комиссии;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 xml:space="preserve"> переведены на обучение по индивидуальному учебному плану (в пределах осваиваемой образовательной программы) в порядке, установленном Положением об индивидуальном учебном плане ОО;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>__________________________________________________________________________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center"/>
      </w:pPr>
      <w:r>
        <w:t>(указать иное)</w:t>
      </w:r>
    </w:p>
    <w:p w:rsidR="004A3B9C" w:rsidRPr="00AC57BE" w:rsidRDefault="004A3B9C" w:rsidP="004A3B9C">
      <w:pPr>
        <w:shd w:val="clear" w:color="auto" w:fill="FFFFFF"/>
        <w:tabs>
          <w:tab w:val="left" w:pos="1224"/>
        </w:tabs>
        <w:spacing w:before="82"/>
        <w:jc w:val="center"/>
        <w:rPr>
          <w:b/>
        </w:rPr>
      </w:pPr>
      <w:r>
        <w:rPr>
          <w:b/>
        </w:rPr>
        <w:t xml:space="preserve">6. Повторное обучение обучающихся в связи с </w:t>
      </w:r>
      <w:proofErr w:type="spellStart"/>
      <w:r>
        <w:rPr>
          <w:b/>
        </w:rPr>
        <w:t>неаттестацией</w:t>
      </w:r>
      <w:proofErr w:type="spellEnd"/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>
        <w:t>6.1. Обучающиеся могут быть оставлены на повторное обучение по заявлению родителей (законных представителей) только при условии наличия не ликвидированных в установленные сроки академических задолженностей, а не на основании: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 xml:space="preserve">мнения родителей (законных представителей) о том, что ребенок не освоил программу обучения по </w:t>
      </w:r>
      <w:proofErr w:type="gramStart"/>
      <w:r>
        <w:t>учебному  предмету</w:t>
      </w:r>
      <w:proofErr w:type="gramEnd"/>
      <w:r>
        <w:t>/части образовательной программы/образовательной программы по причине большого числа пропусков уроков/дней;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 xml:space="preserve"> пропуска уроков/дней по уважительной и неуважительной причине.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>
        <w:t>6.2. Обучающиеся 1-го класса могут быть оставлены на повторный год обучения;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>в соответствии с рекомендациями психолого-медико-педагогической комиссии (по согласованию с родителями (законными представителями));</w:t>
      </w:r>
    </w:p>
    <w:p w:rsidR="004A3B9C" w:rsidRDefault="004A3B9C" w:rsidP="004A3B9C">
      <w:pPr>
        <w:shd w:val="clear" w:color="auto" w:fill="FFFFFF"/>
        <w:tabs>
          <w:tab w:val="left" w:pos="1224"/>
        </w:tabs>
        <w:jc w:val="both"/>
      </w:pPr>
      <w:r w:rsidRPr="00B72D58">
        <w:t>•</w:t>
      </w:r>
      <w:r>
        <w:t>с согласия родителей (законных представителей) в соответствии с мотивированным заключением педагогического совета ОО о не усвоении обучающимся программы 1-го класса.</w:t>
      </w:r>
    </w:p>
    <w:p w:rsidR="004A3B9C" w:rsidRDefault="004A3B9C" w:rsidP="004A3B9C">
      <w:pPr>
        <w:shd w:val="clear" w:color="auto" w:fill="FFFFFF"/>
        <w:tabs>
          <w:tab w:val="left" w:pos="1224"/>
        </w:tabs>
        <w:spacing w:before="82"/>
        <w:jc w:val="both"/>
        <w:rPr>
          <w:b/>
        </w:rPr>
      </w:pPr>
      <w:r>
        <w:rPr>
          <w:b/>
        </w:rPr>
        <w:t>7. Промежуточная аттестация экстернов</w:t>
      </w:r>
    </w:p>
    <w:p w:rsidR="004A3B9C" w:rsidRPr="00AC57BE" w:rsidRDefault="004A3B9C" w:rsidP="004A3B9C">
      <w:pPr>
        <w:shd w:val="clear" w:color="auto" w:fill="FFFFFF"/>
        <w:tabs>
          <w:tab w:val="left" w:pos="1258"/>
        </w:tabs>
        <w:spacing w:before="72" w:line="250" w:lineRule="exact"/>
        <w:ind w:right="101"/>
        <w:jc w:val="both"/>
      </w:pPr>
      <w:r w:rsidRPr="00AC57BE">
        <w:rPr>
          <w:spacing w:val="-3"/>
        </w:rPr>
        <w:t>7.1.</w:t>
      </w:r>
      <w:r w:rsidRPr="00AC57BE">
        <w:tab/>
        <w:t>Обучающиеся, осваивающие основную общеобразовательную программу соответствующего уровня общего образования в форме самообразования, семейного образования, либо обучавшиеся по не имеющей государственной аккредитации образо</w:t>
      </w:r>
      <w:r w:rsidRPr="00AC57BE">
        <w:softHyphen/>
        <w:t>вательной программе, вправе пройти экстерн</w:t>
      </w:r>
      <w:r>
        <w:t>ом промежуточную аттестацию в ОО</w:t>
      </w:r>
      <w:r w:rsidRPr="00AC57BE">
        <w:t>.</w:t>
      </w:r>
    </w:p>
    <w:p w:rsidR="004A3B9C" w:rsidRPr="00AC57BE" w:rsidRDefault="004A3B9C" w:rsidP="004A3B9C">
      <w:pPr>
        <w:shd w:val="clear" w:color="auto" w:fill="FFFFFF"/>
        <w:tabs>
          <w:tab w:val="left" w:pos="1195"/>
        </w:tabs>
        <w:spacing w:before="19" w:line="250" w:lineRule="exact"/>
        <w:ind w:right="120"/>
        <w:jc w:val="both"/>
      </w:pPr>
      <w:r w:rsidRPr="00AC57BE">
        <w:rPr>
          <w:spacing w:val="-4"/>
        </w:rPr>
        <w:t>7.2.</w:t>
      </w:r>
      <w:r w:rsidRPr="00AC57BE">
        <w:tab/>
        <w:t>Экстерны при прохождении промежуточной аттестации пользуются академически</w:t>
      </w:r>
      <w:r w:rsidRPr="00AC57BE">
        <w:softHyphen/>
        <w:t>ми правами обучающихся по соответствующей общеобразовательной программе.</w:t>
      </w:r>
    </w:p>
    <w:p w:rsidR="004A3B9C" w:rsidRPr="00AC57BE" w:rsidRDefault="004A3B9C" w:rsidP="004A3B9C">
      <w:pPr>
        <w:shd w:val="clear" w:color="auto" w:fill="FFFFFF"/>
        <w:tabs>
          <w:tab w:val="left" w:pos="1142"/>
        </w:tabs>
        <w:spacing w:before="5" w:line="240" w:lineRule="exact"/>
        <w:ind w:right="130"/>
        <w:jc w:val="both"/>
      </w:pPr>
      <w:r>
        <w:rPr>
          <w:spacing w:val="-3"/>
        </w:rPr>
        <w:t>7.3</w:t>
      </w:r>
      <w:r w:rsidRPr="00AC57BE">
        <w:rPr>
          <w:spacing w:val="-3"/>
        </w:rPr>
        <w:t>.</w:t>
      </w:r>
      <w:r w:rsidRPr="00AC57BE">
        <w:tab/>
        <w:t xml:space="preserve">Зачисление экстерна для прохождения промежуточной аттестации осуществляется приказом руководителя </w:t>
      </w:r>
      <w:r>
        <w:t>ОО</w:t>
      </w:r>
      <w:r w:rsidRPr="00AC57BE">
        <w:t xml:space="preserve"> на основании заявления его родителей (законных представителей) в порядке, предусмотренном федеральным законодательством Процедуре зачисления экстерна для прохождения промежуточной аттестации в обязательном</w:t>
      </w:r>
      <w:r>
        <w:t xml:space="preserve"> </w:t>
      </w:r>
      <w:r w:rsidRPr="00AC57BE">
        <w:t>порядке предшествует процедура ознакомления его родителей (законных представителей) с настоящим Положением.</w:t>
      </w:r>
    </w:p>
    <w:p w:rsidR="004A3B9C" w:rsidRPr="00AC57BE" w:rsidRDefault="004A3B9C" w:rsidP="004A3B9C">
      <w:pPr>
        <w:shd w:val="clear" w:color="auto" w:fill="FFFFFF"/>
        <w:spacing w:before="96" w:line="235" w:lineRule="exact"/>
        <w:ind w:right="158"/>
        <w:jc w:val="both"/>
      </w:pPr>
      <w:r>
        <w:lastRenderedPageBreak/>
        <w:t>7.4.</w:t>
      </w:r>
      <w:r w:rsidRPr="00AC57BE">
        <w:t>По окончании прохождения промежуточной аттестации экстерн отчисляется из обра</w:t>
      </w:r>
      <w:r w:rsidRPr="00AC57BE">
        <w:softHyphen/>
        <w:t>зовательной организации соответс</w:t>
      </w:r>
      <w:r>
        <w:t>твующим приказом руководителя ОО</w:t>
      </w:r>
      <w:r w:rsidRPr="00AC57BE">
        <w:t>.</w:t>
      </w:r>
    </w:p>
    <w:p w:rsidR="004A3B9C" w:rsidRPr="00AC57BE" w:rsidRDefault="004A3B9C" w:rsidP="004A3B9C">
      <w:pPr>
        <w:widowControl w:val="0"/>
        <w:numPr>
          <w:ilvl w:val="0"/>
          <w:numId w:val="27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before="43" w:line="240" w:lineRule="exact"/>
        <w:ind w:right="168"/>
        <w:jc w:val="both"/>
        <w:rPr>
          <w:spacing w:val="-3"/>
        </w:rPr>
      </w:pPr>
      <w:r w:rsidRPr="00AC57BE">
        <w:t xml:space="preserve">Общеобразовательная организация бесплатно предоставляет экстерну на время прохождения промежуточной аттестации учебники и учебные пособия иные средства обучения из библиотечного фонда </w:t>
      </w:r>
      <w:r>
        <w:t>ОО</w:t>
      </w:r>
      <w:r w:rsidRPr="00AC57BE">
        <w:t xml:space="preserve"> при условии письменно выраженного согласия с Правилами испо</w:t>
      </w:r>
      <w:r>
        <w:t>льзования библиотечного фонда ОО</w:t>
      </w:r>
      <w:r w:rsidRPr="00AC57BE">
        <w:t>.</w:t>
      </w:r>
    </w:p>
    <w:p w:rsidR="004A3B9C" w:rsidRPr="00AC57BE" w:rsidRDefault="004A3B9C" w:rsidP="004A3B9C">
      <w:pPr>
        <w:widowControl w:val="0"/>
        <w:numPr>
          <w:ilvl w:val="0"/>
          <w:numId w:val="27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before="10" w:line="235" w:lineRule="exact"/>
        <w:jc w:val="both"/>
        <w:rPr>
          <w:spacing w:val="-3"/>
        </w:rPr>
      </w:pPr>
      <w:r w:rsidRPr="00AC57BE">
        <w:t>По желанию родителей (законных представителей) экстерну на безвозмездной   основе может быть предоставл</w:t>
      </w:r>
      <w:r>
        <w:t>ена помощь педагога-психолога ОО</w:t>
      </w:r>
      <w:r w:rsidRPr="00AC57BE">
        <w:t>.</w:t>
      </w:r>
    </w:p>
    <w:p w:rsidR="004A3B9C" w:rsidRPr="00AC57BE" w:rsidRDefault="004A3B9C" w:rsidP="004A3B9C">
      <w:pPr>
        <w:widowControl w:val="0"/>
        <w:numPr>
          <w:ilvl w:val="0"/>
          <w:numId w:val="27"/>
        </w:numPr>
        <w:shd w:val="clear" w:color="auto" w:fill="FFFFFF"/>
        <w:tabs>
          <w:tab w:val="left" w:pos="1142"/>
        </w:tabs>
        <w:autoSpaceDE w:val="0"/>
        <w:autoSpaceDN w:val="0"/>
        <w:adjustRightInd w:val="0"/>
        <w:spacing w:before="62"/>
        <w:jc w:val="both"/>
        <w:rPr>
          <w:spacing w:val="-4"/>
        </w:rPr>
      </w:pPr>
      <w:r w:rsidRPr="00AC57BE">
        <w:t xml:space="preserve">Промежуточная </w:t>
      </w:r>
      <w:r>
        <w:t>аттестация экстерна в ОО</w:t>
      </w:r>
      <w:r w:rsidRPr="00AC57BE">
        <w:t xml:space="preserve"> проводится:</w:t>
      </w:r>
    </w:p>
    <w:p w:rsidR="004A3B9C" w:rsidRPr="00AC57BE" w:rsidRDefault="004A3B9C" w:rsidP="004A3B9C">
      <w:pPr>
        <w:shd w:val="clear" w:color="auto" w:fill="FFFFFF"/>
        <w:spacing w:before="72"/>
        <w:jc w:val="both"/>
      </w:pPr>
      <w:r w:rsidRPr="00AC57BE">
        <w:t>• в соответствии с расписанием/графиком, утвержденным руководителем</w:t>
      </w:r>
      <w:r>
        <w:t xml:space="preserve"> ОО</w:t>
      </w:r>
      <w:r w:rsidRPr="00AC57BE">
        <w:t xml:space="preserve"> за</w:t>
      </w:r>
    </w:p>
    <w:p w:rsidR="004A3B9C" w:rsidRPr="00AC57BE" w:rsidRDefault="004A3B9C" w:rsidP="004A3B9C">
      <w:pPr>
        <w:shd w:val="clear" w:color="auto" w:fill="FFFFFF"/>
        <w:tabs>
          <w:tab w:val="left" w:leader="hyphen" w:pos="5280"/>
        </w:tabs>
        <w:jc w:val="both"/>
      </w:pPr>
      <w:r w:rsidRPr="00AC57BE">
        <w:tab/>
        <w:t>дней до ее проведения;</w:t>
      </w:r>
    </w:p>
    <w:p w:rsidR="004A3B9C" w:rsidRPr="00AC57BE" w:rsidRDefault="004A3B9C" w:rsidP="004A3B9C">
      <w:pPr>
        <w:shd w:val="clear" w:color="auto" w:fill="FFFFFF"/>
        <w:jc w:val="both"/>
      </w:pPr>
      <w:r w:rsidRPr="00AC57BE">
        <w:rPr>
          <w:spacing w:val="-1"/>
        </w:rPr>
        <w:t>(указать кол-во дней)</w:t>
      </w:r>
    </w:p>
    <w:p w:rsidR="004A3B9C" w:rsidRPr="00AC57BE" w:rsidRDefault="004A3B9C" w:rsidP="004A3B9C">
      <w:pPr>
        <w:shd w:val="clear" w:color="auto" w:fill="FFFFFF"/>
        <w:spacing w:before="178" w:line="245" w:lineRule="exact"/>
        <w:jc w:val="both"/>
      </w:pPr>
      <w:r w:rsidRPr="00AC57BE">
        <w:t>• предметной комиссией, в количестве не менее 3 человек, персональный состав которой определяется предметным методическим объединением (предметной ка</w:t>
      </w:r>
      <w:r w:rsidRPr="00AC57BE">
        <w:softHyphen/>
        <w:t>федрой, структурным подразделением, администрацией). Предметная комиссия утверждается приказом руководителя</w:t>
      </w:r>
      <w:r>
        <w:t xml:space="preserve"> ОО</w:t>
      </w:r>
      <w:r w:rsidRPr="00AC57BE">
        <w:t>.</w:t>
      </w:r>
    </w:p>
    <w:p w:rsidR="004A3B9C" w:rsidRPr="00AC57BE" w:rsidRDefault="004A3B9C" w:rsidP="004A3B9C">
      <w:pPr>
        <w:widowControl w:val="0"/>
        <w:numPr>
          <w:ilvl w:val="0"/>
          <w:numId w:val="28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58" w:line="259" w:lineRule="exact"/>
        <w:jc w:val="both"/>
        <w:rPr>
          <w:spacing w:val="-3"/>
        </w:rPr>
      </w:pPr>
      <w:r w:rsidRPr="00AC57BE">
        <w:t>Ход и итоги проведения промежуточной аттестации экстерна оформляются соот</w:t>
      </w:r>
      <w:r w:rsidRPr="00AC57BE">
        <w:softHyphen/>
        <w:t>ветствующим протоколом, который ведет секретарь указанной комиссии. Протокол подписывается всеми членами предметной комиссии по проведению про</w:t>
      </w:r>
      <w:r w:rsidRPr="00AC57BE">
        <w:softHyphen/>
        <w:t>межуточной аттестации, его содержание доводится до сведения экстерна и его роди</w:t>
      </w:r>
      <w:r w:rsidRPr="00AC57BE">
        <w:softHyphen/>
        <w:t>телей (законных представителей) под подпись.</w:t>
      </w:r>
    </w:p>
    <w:p w:rsidR="004A3B9C" w:rsidRPr="00FC1A8B" w:rsidRDefault="004A3B9C" w:rsidP="004A3B9C">
      <w:pPr>
        <w:widowControl w:val="0"/>
        <w:numPr>
          <w:ilvl w:val="0"/>
          <w:numId w:val="28"/>
        </w:numPr>
        <w:shd w:val="clear" w:color="auto" w:fill="FFFFFF"/>
        <w:tabs>
          <w:tab w:val="left" w:pos="1056"/>
        </w:tabs>
        <w:autoSpaceDE w:val="0"/>
        <w:autoSpaceDN w:val="0"/>
        <w:adjustRightInd w:val="0"/>
        <w:spacing w:before="82" w:line="245" w:lineRule="exact"/>
        <w:jc w:val="both"/>
        <w:rPr>
          <w:spacing w:val="-5"/>
        </w:rPr>
      </w:pPr>
      <w:r w:rsidRPr="00AC57BE">
        <w:t>Экстерн имеет право оспорить результаты промежуточной аттестации, проведе</w:t>
      </w:r>
      <w:r>
        <w:t>нной соответствующей комиссией ОО</w:t>
      </w:r>
      <w:r w:rsidRPr="00AC57BE">
        <w:t>, в установленном законодательством РФ порядке.</w:t>
      </w:r>
    </w:p>
    <w:p w:rsidR="004A3B9C" w:rsidRPr="00557DEB" w:rsidRDefault="004A3B9C" w:rsidP="004A3B9C">
      <w:pPr>
        <w:widowControl w:val="0"/>
        <w:numPr>
          <w:ilvl w:val="0"/>
          <w:numId w:val="29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line="235" w:lineRule="exact"/>
        <w:ind w:left="53" w:right="178"/>
        <w:jc w:val="both"/>
        <w:rPr>
          <w:spacing w:val="-2"/>
        </w:rPr>
      </w:pPr>
      <w:r w:rsidRPr="00557DEB">
        <w:t>На основании протокола проведения промежуточной аттестации экстерну выда</w:t>
      </w:r>
      <w:r w:rsidRPr="00557DEB">
        <w:softHyphen/>
        <w:t xml:space="preserve">ется документ (справка) </w:t>
      </w:r>
      <w:r>
        <w:t>установленного в ОО</w:t>
      </w:r>
      <w:r w:rsidRPr="00557DEB">
        <w:t xml:space="preserve"> образца о результатах прохождения промежуточной аттестации по общеобразовательной программе общего образования соответствующего уровня за период, курс.</w:t>
      </w:r>
    </w:p>
    <w:p w:rsidR="004A3B9C" w:rsidRPr="00557DEB" w:rsidRDefault="004A3B9C" w:rsidP="004A3B9C">
      <w:pPr>
        <w:widowControl w:val="0"/>
        <w:numPr>
          <w:ilvl w:val="0"/>
          <w:numId w:val="29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67" w:line="235" w:lineRule="exact"/>
        <w:ind w:left="53" w:right="197"/>
        <w:jc w:val="both"/>
        <w:rPr>
          <w:spacing w:val="-2"/>
        </w:rPr>
      </w:pPr>
      <w:r w:rsidRPr="00557DEB">
        <w:t>В случае неудовлетворительных результатов по одному или нескольким учебным предметам, курсам, дисциплинам (модулям) общеобразовательной программы обще</w:t>
      </w:r>
      <w:r w:rsidRPr="00557DEB">
        <w:softHyphen/>
        <w:t>го образования соответствующего уровня, полученных экстерном при проведении промежуточной аттестации, экстерн имеет право пересдать в порядке, установленном п. 5.1.2 настоящего Положения.</w:t>
      </w:r>
    </w:p>
    <w:p w:rsidR="004A3B9C" w:rsidRPr="00557DEB" w:rsidRDefault="004A3B9C" w:rsidP="004A3B9C">
      <w:pPr>
        <w:widowControl w:val="0"/>
        <w:numPr>
          <w:ilvl w:val="0"/>
          <w:numId w:val="29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101" w:line="230" w:lineRule="exact"/>
        <w:ind w:left="53"/>
        <w:jc w:val="both"/>
        <w:rPr>
          <w:spacing w:val="-3"/>
        </w:rPr>
      </w:pPr>
      <w:r w:rsidRPr="00557DEB">
        <w:t>Экстерны, не ликвидировавшие в установленные сроки академической задолженности, могут быть приня</w:t>
      </w:r>
      <w:r>
        <w:t>ты для продолжения обучения в ОО</w:t>
      </w:r>
      <w:r w:rsidRPr="00557DEB">
        <w:t xml:space="preserve"> в соответствии с Порядком приема, установленным федеральным законодательством, при наличии свободных   мест для продолжения обучения.</w:t>
      </w:r>
    </w:p>
    <w:p w:rsidR="004A3B9C" w:rsidRPr="00557DEB" w:rsidRDefault="004A3B9C" w:rsidP="004A3B9C">
      <w:pPr>
        <w:widowControl w:val="0"/>
        <w:numPr>
          <w:ilvl w:val="0"/>
          <w:numId w:val="29"/>
        </w:numPr>
        <w:shd w:val="clear" w:color="auto" w:fill="FFFFFF"/>
        <w:tabs>
          <w:tab w:val="left" w:pos="600"/>
        </w:tabs>
        <w:autoSpaceDE w:val="0"/>
        <w:autoSpaceDN w:val="0"/>
        <w:adjustRightInd w:val="0"/>
        <w:spacing w:before="91" w:line="269" w:lineRule="exact"/>
        <w:ind w:left="53" w:right="235"/>
        <w:jc w:val="both"/>
        <w:rPr>
          <w:spacing w:val="-2"/>
        </w:rPr>
      </w:pPr>
      <w:r w:rsidRPr="00557DEB">
        <w:t>В случае если при прохождении экстерном промежуточной аттестации ни одна из дисциплин, выносимых на промежуточную аттестацию, не была оценена аттестаци</w:t>
      </w:r>
      <w:r w:rsidRPr="00557DEB">
        <w:softHyphen/>
        <w:t>онной комиссией положительно и академические задолженности не были ликвидиро</w:t>
      </w:r>
      <w:r w:rsidRPr="00557DEB">
        <w:softHyphen/>
        <w:t>ваны в соответствую</w:t>
      </w:r>
      <w:r>
        <w:t>щие сроки, руководитель ОО</w:t>
      </w:r>
      <w:r w:rsidRPr="00557DEB">
        <w:t xml:space="preserve"> сообщает о данном факте в компе</w:t>
      </w:r>
      <w:r>
        <w:t>тентные органы местного самоуправления</w:t>
      </w:r>
      <w:r w:rsidRPr="00557DEB">
        <w:t xml:space="preserve"> согласно нормам Семейного кодекса РФ от</w:t>
      </w:r>
      <w:r>
        <w:t xml:space="preserve"> 29.12.1995 № 223-ФЗ.</w:t>
      </w:r>
    </w:p>
    <w:p w:rsidR="004A3B9C" w:rsidRPr="00557DEB" w:rsidRDefault="004A3B9C" w:rsidP="004A3B9C">
      <w:pPr>
        <w:shd w:val="clear" w:color="auto" w:fill="FFFFFF"/>
        <w:spacing w:before="154"/>
        <w:ind w:left="48"/>
      </w:pPr>
      <w:r w:rsidRPr="00557DEB">
        <w:rPr>
          <w:b/>
          <w:bCs/>
        </w:rPr>
        <w:t>8. Порядок внесения изменений и (или) дополнений в Положение</w:t>
      </w:r>
    </w:p>
    <w:p w:rsidR="004A3B9C" w:rsidRPr="00557DEB" w:rsidRDefault="004A3B9C" w:rsidP="004A3B9C">
      <w:pPr>
        <w:widowControl w:val="0"/>
        <w:numPr>
          <w:ilvl w:val="0"/>
          <w:numId w:val="30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48" w:line="235" w:lineRule="exact"/>
        <w:ind w:right="274"/>
        <w:jc w:val="both"/>
        <w:rPr>
          <w:spacing w:val="-3"/>
        </w:rPr>
      </w:pPr>
      <w:r w:rsidRPr="00557DEB">
        <w:t>Инициатива внесения изменений и (или) дополнений в настоящее Положение мо</w:t>
      </w:r>
      <w:r w:rsidRPr="00557DEB">
        <w:softHyphen/>
        <w:t>жет исходить от органов коллегиального управления, представительных органов ра</w:t>
      </w:r>
      <w:r w:rsidRPr="00557DEB">
        <w:softHyphen/>
        <w:t>ботников, обучающихся, родителей, администрации</w:t>
      </w:r>
      <w:r>
        <w:t xml:space="preserve"> ОО</w:t>
      </w:r>
      <w:r w:rsidRPr="00557DEB">
        <w:t>.</w:t>
      </w:r>
    </w:p>
    <w:p w:rsidR="004A3B9C" w:rsidRPr="00557DEB" w:rsidRDefault="004A3B9C" w:rsidP="004A3B9C">
      <w:pPr>
        <w:widowControl w:val="0"/>
        <w:numPr>
          <w:ilvl w:val="0"/>
          <w:numId w:val="30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53" w:line="230" w:lineRule="exact"/>
        <w:ind w:right="288"/>
        <w:jc w:val="both"/>
        <w:rPr>
          <w:spacing w:val="-3"/>
        </w:rPr>
      </w:pPr>
      <w:r w:rsidRPr="00557DEB">
        <w:t>Изменения и (или) дополнения в настоящее Положение подлежат открытому обще</w:t>
      </w:r>
      <w:r w:rsidRPr="00557DEB">
        <w:softHyphen/>
        <w:t>ственному обсуждению на заседаниях коллегиальных органов управления</w:t>
      </w:r>
      <w:r>
        <w:t xml:space="preserve"> ОО</w:t>
      </w:r>
      <w:r w:rsidRPr="00557DEB">
        <w:t xml:space="preserve"> и ука</w:t>
      </w:r>
      <w:r w:rsidRPr="00557DEB">
        <w:softHyphen/>
        <w:t>занных в п. 8.1. представительных органов.</w:t>
      </w:r>
    </w:p>
    <w:p w:rsidR="004A3B9C" w:rsidRPr="00557DEB" w:rsidRDefault="004A3B9C" w:rsidP="004A3B9C">
      <w:pPr>
        <w:widowControl w:val="0"/>
        <w:numPr>
          <w:ilvl w:val="0"/>
          <w:numId w:val="30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72" w:line="230" w:lineRule="exact"/>
        <w:ind w:right="365"/>
        <w:jc w:val="both"/>
        <w:rPr>
          <w:spacing w:val="-3"/>
        </w:rPr>
      </w:pPr>
      <w:r w:rsidRPr="00557DEB">
        <w:t>Изменения в настоящее Положение вносятся в случае их одобрения органами, указанными в п. 8.1, и утверждаются приказом руководителя</w:t>
      </w:r>
      <w:r>
        <w:t xml:space="preserve"> ОО</w:t>
      </w:r>
      <w:r w:rsidRPr="00557DEB">
        <w:t>.</w:t>
      </w:r>
    </w:p>
    <w:p w:rsidR="004A3B9C" w:rsidRPr="00557DEB" w:rsidRDefault="004A3B9C" w:rsidP="004A3B9C">
      <w:pPr>
        <w:widowControl w:val="0"/>
        <w:numPr>
          <w:ilvl w:val="0"/>
          <w:numId w:val="30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48" w:line="202" w:lineRule="exact"/>
        <w:ind w:right="312"/>
        <w:jc w:val="both"/>
        <w:rPr>
          <w:spacing w:val="-4"/>
        </w:rPr>
      </w:pPr>
      <w:r w:rsidRPr="00557DEB">
        <w:t>Внесенные изменения вступают в силу с учебного года, следующего за годом при</w:t>
      </w:r>
      <w:r w:rsidRPr="00557DEB">
        <w:softHyphen/>
        <w:t>нятия решения о внесении изменений.</w:t>
      </w:r>
    </w:p>
    <w:p w:rsidR="004A3B9C" w:rsidRDefault="004A3B9C" w:rsidP="004A3B9C">
      <w:pPr>
        <w:shd w:val="clear" w:color="auto" w:fill="FFFFFF"/>
        <w:ind w:left="7618"/>
      </w:pPr>
    </w:p>
    <w:p w:rsidR="004A3B9C" w:rsidRPr="00B72D58" w:rsidRDefault="004A3B9C" w:rsidP="004A3B9C">
      <w:pPr>
        <w:shd w:val="clear" w:color="auto" w:fill="FFFFFF"/>
        <w:spacing w:before="62"/>
      </w:pPr>
    </w:p>
    <w:p w:rsidR="00051ECB" w:rsidRPr="00FB44E9" w:rsidRDefault="00051ECB" w:rsidP="004A3B9C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48" w:line="202" w:lineRule="exact"/>
        <w:ind w:right="312"/>
        <w:jc w:val="both"/>
        <w:rPr>
          <w:spacing w:val="-4"/>
        </w:rPr>
      </w:pPr>
    </w:p>
    <w:sectPr w:rsidR="00051ECB" w:rsidRPr="00FB44E9" w:rsidSect="00FB44E9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62420A0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66132E6"/>
    <w:multiLevelType w:val="hybridMultilevel"/>
    <w:tmpl w:val="E15ABA16"/>
    <w:lvl w:ilvl="0" w:tplc="62420A08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090BD3"/>
    <w:multiLevelType w:val="singleLevel"/>
    <w:tmpl w:val="80248A04"/>
    <w:lvl w:ilvl="0">
      <w:start w:val="4"/>
      <w:numFmt w:val="decimal"/>
      <w:lvlText w:val="2.4.%1."/>
      <w:legacy w:legacy="1" w:legacySpace="0" w:legacyIndent="5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651331A"/>
    <w:multiLevelType w:val="singleLevel"/>
    <w:tmpl w:val="F1F4A57A"/>
    <w:lvl w:ilvl="0">
      <w:start w:val="5"/>
      <w:numFmt w:val="decimal"/>
      <w:lvlText w:val="7.%1."/>
      <w:legacy w:legacy="1" w:legacySpace="0" w:legacyIndent="412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4" w15:restartNumberingAfterBreak="0">
    <w:nsid w:val="28103221"/>
    <w:multiLevelType w:val="singleLevel"/>
    <w:tmpl w:val="F9BAD802"/>
    <w:lvl w:ilvl="0">
      <w:start w:val="10"/>
      <w:numFmt w:val="decimal"/>
      <w:lvlText w:val="7.%1."/>
      <w:legacy w:legacy="1" w:legacySpace="0" w:legacyIndent="5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306C5960"/>
    <w:multiLevelType w:val="singleLevel"/>
    <w:tmpl w:val="BAE45280"/>
    <w:lvl w:ilvl="0">
      <w:start w:val="1"/>
      <w:numFmt w:val="decimal"/>
      <w:lvlText w:val="3.5.%1."/>
      <w:legacy w:legacy="1" w:legacySpace="0" w:legacyIndent="56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0A1473E"/>
    <w:multiLevelType w:val="singleLevel"/>
    <w:tmpl w:val="936AB7AE"/>
    <w:lvl w:ilvl="0">
      <w:start w:val="1"/>
      <w:numFmt w:val="decimal"/>
      <w:lvlText w:val="8.%1."/>
      <w:legacy w:legacy="1" w:legacySpace="0" w:legacyIndent="40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22C0A97"/>
    <w:multiLevelType w:val="hybridMultilevel"/>
    <w:tmpl w:val="CCA2F33E"/>
    <w:lvl w:ilvl="0" w:tplc="62420A08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BB0583"/>
    <w:multiLevelType w:val="hybridMultilevel"/>
    <w:tmpl w:val="2548B346"/>
    <w:lvl w:ilvl="0" w:tplc="62420A08">
      <w:start w:val="65535"/>
      <w:numFmt w:val="bullet"/>
      <w:lvlText w:val="•"/>
      <w:lvlJc w:val="left"/>
      <w:pPr>
        <w:ind w:left="941" w:hanging="360"/>
      </w:pPr>
      <w:rPr>
        <w:rFonts w:ascii="Arial" w:hAnsi="Arial" w:cs="Aria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0BF3C5F"/>
    <w:multiLevelType w:val="multilevel"/>
    <w:tmpl w:val="8110E928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40" w:hanging="1800"/>
      </w:pPr>
      <w:rPr>
        <w:rFonts w:hint="default"/>
      </w:rPr>
    </w:lvl>
  </w:abstractNum>
  <w:abstractNum w:abstractNumId="10" w15:restartNumberingAfterBreak="0">
    <w:nsid w:val="6A72569E"/>
    <w:multiLevelType w:val="singleLevel"/>
    <w:tmpl w:val="96C6A6D6"/>
    <w:lvl w:ilvl="0">
      <w:start w:val="4"/>
      <w:numFmt w:val="decimal"/>
      <w:lvlText w:val="3.%1."/>
      <w:legacy w:legacy="1" w:legacySpace="0" w:legacyIndent="4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3CD4015"/>
    <w:multiLevelType w:val="multilevel"/>
    <w:tmpl w:val="780A7272"/>
    <w:lvl w:ilvl="0">
      <w:start w:val="1"/>
      <w:numFmt w:val="decimal"/>
      <w:lvlText w:val="%1."/>
      <w:lvlJc w:val="left"/>
      <w:pPr>
        <w:ind w:left="902" w:hanging="360"/>
      </w:pPr>
      <w:rPr>
        <w:rFonts w:eastAsiaTheme="minorEastAsia"/>
      </w:rPr>
    </w:lvl>
    <w:lvl w:ilvl="1">
      <w:start w:val="1"/>
      <w:numFmt w:val="decimal"/>
      <w:isLgl/>
      <w:lvlText w:val="%1.%2."/>
      <w:lvlJc w:val="left"/>
      <w:pPr>
        <w:ind w:left="1142" w:hanging="600"/>
      </w:pPr>
      <w:rPr>
        <w:rFonts w:eastAsiaTheme="minorEastAsia"/>
      </w:rPr>
    </w:lvl>
    <w:lvl w:ilvl="2">
      <w:start w:val="2"/>
      <w:numFmt w:val="decimal"/>
      <w:isLgl/>
      <w:lvlText w:val="%1.%2.%3."/>
      <w:lvlJc w:val="left"/>
      <w:pPr>
        <w:ind w:left="1262" w:hanging="720"/>
      </w:pPr>
      <w:rPr>
        <w:rFonts w:eastAsiaTheme="minorEastAsia"/>
      </w:rPr>
    </w:lvl>
    <w:lvl w:ilvl="3">
      <w:start w:val="1"/>
      <w:numFmt w:val="decimal"/>
      <w:isLgl/>
      <w:lvlText w:val="%1.%2.%3.%4."/>
      <w:lvlJc w:val="left"/>
      <w:pPr>
        <w:ind w:left="1262" w:hanging="720"/>
      </w:pPr>
      <w:rPr>
        <w:rFonts w:eastAsiaTheme="minorEastAsia"/>
      </w:rPr>
    </w:lvl>
    <w:lvl w:ilvl="4">
      <w:start w:val="1"/>
      <w:numFmt w:val="decimal"/>
      <w:isLgl/>
      <w:lvlText w:val="%1.%2.%3.%4.%5."/>
      <w:lvlJc w:val="left"/>
      <w:pPr>
        <w:ind w:left="1622" w:hanging="1080"/>
      </w:pPr>
      <w:rPr>
        <w:rFonts w:eastAsiaTheme="minorEastAsia"/>
      </w:rPr>
    </w:lvl>
    <w:lvl w:ilvl="5">
      <w:start w:val="1"/>
      <w:numFmt w:val="decimal"/>
      <w:isLgl/>
      <w:lvlText w:val="%1.%2.%3.%4.%5.%6."/>
      <w:lvlJc w:val="left"/>
      <w:pPr>
        <w:ind w:left="1622" w:hanging="1080"/>
      </w:pPr>
      <w:rPr>
        <w:rFonts w:eastAsiaTheme="minorEastAsia"/>
      </w:rPr>
    </w:lvl>
    <w:lvl w:ilvl="6">
      <w:start w:val="1"/>
      <w:numFmt w:val="decimal"/>
      <w:isLgl/>
      <w:lvlText w:val="%1.%2.%3.%4.%5.%6.%7."/>
      <w:lvlJc w:val="left"/>
      <w:pPr>
        <w:ind w:left="1982" w:hanging="1440"/>
      </w:pPr>
      <w:rPr>
        <w:rFonts w:eastAsiaTheme="minorEastAsia"/>
      </w:rPr>
    </w:lvl>
    <w:lvl w:ilvl="7">
      <w:start w:val="1"/>
      <w:numFmt w:val="decimal"/>
      <w:isLgl/>
      <w:lvlText w:val="%1.%2.%3.%4.%5.%6.%7.%8."/>
      <w:lvlJc w:val="left"/>
      <w:pPr>
        <w:ind w:left="1982" w:hanging="1440"/>
      </w:pPr>
      <w:rPr>
        <w:rFonts w:eastAsiaTheme="minorEastAsia"/>
      </w:rPr>
    </w:lvl>
    <w:lvl w:ilvl="8">
      <w:start w:val="1"/>
      <w:numFmt w:val="decimal"/>
      <w:isLgl/>
      <w:lvlText w:val="%1.%2.%3.%4.%5.%6.%7.%8.%9."/>
      <w:lvlJc w:val="left"/>
      <w:pPr>
        <w:ind w:left="2342" w:hanging="1800"/>
      </w:pPr>
      <w:rPr>
        <w:rFonts w:eastAsiaTheme="minorEastAsia"/>
      </w:rPr>
    </w:lvl>
  </w:abstractNum>
  <w:abstractNum w:abstractNumId="12" w15:restartNumberingAfterBreak="0">
    <w:nsid w:val="761B3573"/>
    <w:multiLevelType w:val="singleLevel"/>
    <w:tmpl w:val="E73EDD5E"/>
    <w:lvl w:ilvl="0">
      <w:start w:val="8"/>
      <w:numFmt w:val="decimal"/>
      <w:lvlText w:val="7.%1."/>
      <w:legacy w:legacy="1" w:legacySpace="0" w:legacyIndent="39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7A944B8E"/>
    <w:multiLevelType w:val="hybridMultilevel"/>
    <w:tmpl w:val="DCD6B948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3"/>
  </w:num>
  <w:num w:numId="2">
    <w:abstractNumId w:val="9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lvl w:ilvl="0">
        <w:numFmt w:val="bullet"/>
        <w:lvlText w:val="•"/>
        <w:lvlJc w:val="left"/>
        <w:pPr>
          <w:ind w:left="0" w:hanging="360"/>
        </w:pPr>
        <w:rPr>
          <w:rFonts w:ascii="Arial" w:hAnsi="Arial" w:cs="Arial" w:hint="default"/>
        </w:rPr>
      </w:lvl>
    </w:lvlOverride>
  </w:num>
  <w:num w:numId="6">
    <w:abstractNumId w:val="0"/>
    <w:lvlOverride w:ilvl="0">
      <w:lvl w:ilvl="0">
        <w:numFmt w:val="bullet"/>
        <w:lvlText w:val="•"/>
        <w:legacy w:legacy="1" w:legacySpace="0" w:legacyIndent="202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numFmt w:val="bullet"/>
        <w:lvlText w:val="•"/>
        <w:lvlJc w:val="left"/>
        <w:pPr>
          <w:ind w:left="0" w:hanging="360"/>
        </w:pPr>
        <w:rPr>
          <w:rFonts w:ascii="Arial" w:hAnsi="Arial" w:cs="Arial" w:hint="default"/>
        </w:rPr>
      </w:lvl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lvl w:ilvl="0">
        <w:numFmt w:val="bullet"/>
        <w:lvlText w:val="•"/>
        <w:legacy w:legacy="1" w:legacySpace="0" w:legacyIndent="207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11">
    <w:abstractNumId w:val="2"/>
    <w:lvlOverride w:ilvl="0">
      <w:startOverride w:val="4"/>
    </w:lvlOverride>
  </w:num>
  <w:num w:numId="12">
    <w:abstractNumId w:val="10"/>
    <w:lvlOverride w:ilvl="0">
      <w:startOverride w:val="4"/>
    </w:lvlOverride>
  </w:num>
  <w:num w:numId="13">
    <w:abstractNumId w:val="5"/>
    <w:lvlOverride w:ilvl="0">
      <w:startOverride w:val="1"/>
    </w:lvlOverride>
  </w:num>
  <w:num w:numId="14">
    <w:abstractNumId w:val="3"/>
    <w:lvlOverride w:ilvl="0">
      <w:startOverride w:val="5"/>
    </w:lvlOverride>
  </w:num>
  <w:num w:numId="15">
    <w:abstractNumId w:val="12"/>
    <w:lvlOverride w:ilvl="0">
      <w:startOverride w:val="8"/>
    </w:lvlOverride>
  </w:num>
  <w:num w:numId="16">
    <w:abstractNumId w:val="4"/>
    <w:lvlOverride w:ilvl="0">
      <w:startOverride w:val="10"/>
    </w:lvlOverride>
  </w:num>
  <w:num w:numId="17">
    <w:abstractNumId w:val="6"/>
    <w:lvlOverride w:ilvl="0">
      <w:startOverride w:val="1"/>
    </w:lvlOverride>
  </w:num>
  <w:num w:numId="18">
    <w:abstractNumId w:val="11"/>
  </w:num>
  <w:num w:numId="19">
    <w:abstractNumId w:val="1"/>
  </w:num>
  <w:num w:numId="20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Arial" w:hAnsi="Arial" w:cs="Arial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•"/>
        <w:lvlJc w:val="left"/>
        <w:pPr>
          <w:ind w:left="720" w:hanging="360"/>
        </w:pPr>
        <w:rPr>
          <w:rFonts w:ascii="Arial" w:hAnsi="Arial" w:cs="Arial" w:hint="default"/>
        </w:rPr>
      </w:lvl>
    </w:lvlOverride>
  </w:num>
  <w:num w:numId="22">
    <w:abstractNumId w:val="7"/>
  </w:num>
  <w:num w:numId="23">
    <w:abstractNumId w:val="8"/>
  </w:num>
  <w:num w:numId="24">
    <w:abstractNumId w:val="2"/>
  </w:num>
  <w:num w:numId="25">
    <w:abstractNumId w:val="10"/>
  </w:num>
  <w:num w:numId="26">
    <w:abstractNumId w:val="5"/>
  </w:num>
  <w:num w:numId="27">
    <w:abstractNumId w:val="3"/>
  </w:num>
  <w:num w:numId="28">
    <w:abstractNumId w:val="12"/>
  </w:num>
  <w:num w:numId="29">
    <w:abstractNumId w:val="4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04C4"/>
    <w:rsid w:val="00051ECB"/>
    <w:rsid w:val="000A0428"/>
    <w:rsid w:val="000C5597"/>
    <w:rsid w:val="002326CB"/>
    <w:rsid w:val="00245920"/>
    <w:rsid w:val="002D04C4"/>
    <w:rsid w:val="00344D58"/>
    <w:rsid w:val="003F0B94"/>
    <w:rsid w:val="00456B8C"/>
    <w:rsid w:val="004A3B9C"/>
    <w:rsid w:val="00576F0F"/>
    <w:rsid w:val="005F1276"/>
    <w:rsid w:val="00647681"/>
    <w:rsid w:val="00760439"/>
    <w:rsid w:val="007D6C48"/>
    <w:rsid w:val="00C70D6E"/>
    <w:rsid w:val="00D973D4"/>
    <w:rsid w:val="00F817F7"/>
    <w:rsid w:val="00FB44E9"/>
    <w:rsid w:val="00FD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089161-6E22-412F-A547-F2B3349C9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0B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3F0B9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0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15</Pages>
  <Words>8247</Words>
  <Characters>47012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User-1</dc:creator>
  <cp:keywords/>
  <dc:description/>
  <cp:lastModifiedBy>User-1</cp:lastModifiedBy>
  <cp:revision>8</cp:revision>
  <dcterms:created xsi:type="dcterms:W3CDTF">2015-10-22T08:52:00Z</dcterms:created>
  <dcterms:modified xsi:type="dcterms:W3CDTF">2015-11-05T06:20:00Z</dcterms:modified>
</cp:coreProperties>
</file>